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389" w:rsidRPr="00E509A3" w:rsidRDefault="00E509A3" w:rsidP="0085218D">
      <w:pPr>
        <w:pStyle w:val="1"/>
        <w:spacing w:before="0" w:after="0"/>
        <w:jc w:val="left"/>
        <w:rPr>
          <w:b w:val="0"/>
          <w:sz w:val="28"/>
          <w:szCs w:val="28"/>
        </w:rPr>
      </w:pPr>
      <w:bookmarkStart w:id="0" w:name="_Toc474380831"/>
      <w:bookmarkStart w:id="1" w:name="_Toc5281907"/>
      <w:r w:rsidRPr="00E509A3">
        <w:rPr>
          <w:b w:val="0"/>
          <w:sz w:val="28"/>
          <w:szCs w:val="28"/>
        </w:rPr>
        <w:t>СОДЕРЖАНИЕ</w:t>
      </w:r>
      <w:bookmarkEnd w:id="0"/>
      <w:bookmarkEnd w:id="1"/>
    </w:p>
    <w:p w:rsidR="00D53389" w:rsidRPr="0085218D" w:rsidRDefault="00D53389" w:rsidP="0085218D">
      <w:pPr>
        <w:jc w:val="center"/>
        <w:rPr>
          <w:b/>
          <w:spacing w:val="20"/>
          <w:szCs w:val="28"/>
          <w:u w:val="single"/>
        </w:rPr>
      </w:pPr>
    </w:p>
    <w:p w:rsidR="00D53389" w:rsidRPr="0085218D" w:rsidRDefault="009264B5" w:rsidP="0085218D">
      <w:pPr>
        <w:pStyle w:val="10"/>
        <w:tabs>
          <w:tab w:val="right" w:leader="dot" w:pos="9345"/>
        </w:tabs>
        <w:rPr>
          <w:noProof/>
          <w:szCs w:val="28"/>
        </w:rPr>
      </w:pPr>
      <w:r w:rsidRPr="0085218D">
        <w:rPr>
          <w:spacing w:val="20"/>
          <w:szCs w:val="28"/>
        </w:rPr>
        <w:fldChar w:fldCharType="begin"/>
      </w:r>
      <w:r w:rsidRPr="0085218D">
        <w:rPr>
          <w:spacing w:val="20"/>
          <w:szCs w:val="28"/>
        </w:rPr>
        <w:instrText xml:space="preserve"> </w:instrText>
      </w:r>
      <w:r w:rsidRPr="0085218D">
        <w:rPr>
          <w:spacing w:val="20"/>
          <w:szCs w:val="28"/>
          <w:lang w:val="en-US"/>
        </w:rPr>
        <w:instrText>TOC</w:instrText>
      </w:r>
      <w:r w:rsidRPr="0085218D">
        <w:rPr>
          <w:spacing w:val="20"/>
          <w:szCs w:val="28"/>
        </w:rPr>
        <w:instrText xml:space="preserve"> \</w:instrText>
      </w:r>
      <w:r w:rsidRPr="0085218D">
        <w:rPr>
          <w:spacing w:val="20"/>
          <w:szCs w:val="28"/>
          <w:lang w:val="en-US"/>
        </w:rPr>
        <w:instrText>o</w:instrText>
      </w:r>
      <w:r w:rsidRPr="0085218D">
        <w:rPr>
          <w:spacing w:val="20"/>
          <w:szCs w:val="28"/>
        </w:rPr>
        <w:instrText xml:space="preserve"> "1-3" \</w:instrText>
      </w:r>
      <w:r w:rsidRPr="0085218D">
        <w:rPr>
          <w:spacing w:val="20"/>
          <w:szCs w:val="28"/>
          <w:lang w:val="en-US"/>
        </w:rPr>
        <w:instrText>h</w:instrText>
      </w:r>
      <w:r w:rsidRPr="0085218D">
        <w:rPr>
          <w:spacing w:val="20"/>
          <w:szCs w:val="28"/>
        </w:rPr>
        <w:instrText xml:space="preserve"> \</w:instrText>
      </w:r>
      <w:r w:rsidRPr="0085218D">
        <w:rPr>
          <w:spacing w:val="20"/>
          <w:szCs w:val="28"/>
          <w:lang w:val="en-US"/>
        </w:rPr>
        <w:instrText>z</w:instrText>
      </w:r>
      <w:r w:rsidRPr="0085218D">
        <w:rPr>
          <w:spacing w:val="20"/>
          <w:szCs w:val="28"/>
        </w:rPr>
        <w:instrText xml:space="preserve"> </w:instrText>
      </w:r>
      <w:r w:rsidRPr="0085218D">
        <w:rPr>
          <w:spacing w:val="20"/>
          <w:szCs w:val="28"/>
        </w:rPr>
        <w:fldChar w:fldCharType="separate"/>
      </w:r>
      <w:r w:rsidR="0085218D" w:rsidRPr="0085218D">
        <w:rPr>
          <w:spacing w:val="20"/>
          <w:szCs w:val="28"/>
        </w:rPr>
        <w:t>Глава 1</w:t>
      </w:r>
      <w:r w:rsidRPr="0085218D">
        <w:rPr>
          <w:rStyle w:val="23"/>
          <w:noProof/>
          <w:color w:val="auto"/>
          <w:szCs w:val="28"/>
          <w:u w:val="none"/>
        </w:rPr>
        <w:t>.</w:t>
      </w:r>
      <w:r w:rsidR="0085218D" w:rsidRPr="0085218D">
        <w:rPr>
          <w:rStyle w:val="23"/>
          <w:noProof/>
          <w:color w:val="auto"/>
          <w:szCs w:val="28"/>
          <w:u w:val="none"/>
        </w:rPr>
        <w:t xml:space="preserve"> </w:t>
      </w:r>
      <w:r w:rsidRPr="0085218D">
        <w:rPr>
          <w:rStyle w:val="23"/>
          <w:noProof/>
          <w:color w:val="auto"/>
          <w:szCs w:val="28"/>
          <w:u w:val="none"/>
        </w:rPr>
        <w:t>Роль бизнес-плана в современных условиях</w:t>
      </w:r>
    </w:p>
    <w:p w:rsidR="0085218D" w:rsidRPr="0085218D" w:rsidRDefault="0085218D" w:rsidP="0085218D">
      <w:pPr>
        <w:pStyle w:val="10"/>
        <w:tabs>
          <w:tab w:val="right" w:leader="dot" w:pos="9345"/>
        </w:tabs>
        <w:rPr>
          <w:rStyle w:val="23"/>
          <w:noProof/>
          <w:color w:val="auto"/>
          <w:szCs w:val="28"/>
          <w:u w:val="none"/>
        </w:rPr>
      </w:pPr>
      <w:r w:rsidRPr="0085218D">
        <w:rPr>
          <w:rStyle w:val="23"/>
          <w:noProof/>
          <w:color w:val="auto"/>
          <w:szCs w:val="28"/>
          <w:u w:val="none"/>
        </w:rPr>
        <w:t xml:space="preserve">Глава </w:t>
      </w:r>
      <w:r w:rsidR="009264B5" w:rsidRPr="0085218D">
        <w:rPr>
          <w:rStyle w:val="23"/>
          <w:noProof/>
          <w:color w:val="auto"/>
          <w:szCs w:val="28"/>
          <w:u w:val="none"/>
        </w:rPr>
        <w:t>2. Типы бизнес-планов</w:t>
      </w:r>
    </w:p>
    <w:p w:rsidR="00D53389" w:rsidRPr="0085218D" w:rsidRDefault="0085218D" w:rsidP="0085218D">
      <w:pPr>
        <w:pStyle w:val="10"/>
        <w:tabs>
          <w:tab w:val="right" w:leader="dot" w:pos="9345"/>
        </w:tabs>
        <w:rPr>
          <w:rStyle w:val="23"/>
          <w:noProof/>
          <w:color w:val="auto"/>
          <w:szCs w:val="28"/>
          <w:u w:val="none"/>
        </w:rPr>
      </w:pPr>
      <w:r w:rsidRPr="0085218D">
        <w:rPr>
          <w:rStyle w:val="23"/>
          <w:noProof/>
          <w:color w:val="auto"/>
          <w:szCs w:val="28"/>
          <w:u w:val="none"/>
        </w:rPr>
        <w:t xml:space="preserve">Глава </w:t>
      </w:r>
      <w:r w:rsidR="009264B5" w:rsidRPr="0085218D">
        <w:rPr>
          <w:rStyle w:val="23"/>
          <w:noProof/>
          <w:color w:val="auto"/>
          <w:szCs w:val="28"/>
          <w:u w:val="none"/>
        </w:rPr>
        <w:t>3.</w:t>
      </w:r>
      <w:r w:rsidRPr="0085218D">
        <w:rPr>
          <w:rStyle w:val="23"/>
          <w:noProof/>
          <w:color w:val="auto"/>
          <w:szCs w:val="28"/>
          <w:u w:val="none"/>
        </w:rPr>
        <w:t xml:space="preserve"> </w:t>
      </w:r>
      <w:r w:rsidR="009264B5" w:rsidRPr="0085218D">
        <w:rPr>
          <w:rStyle w:val="23"/>
          <w:noProof/>
          <w:color w:val="auto"/>
          <w:szCs w:val="28"/>
          <w:u w:val="none"/>
        </w:rPr>
        <w:t>Структура бизнес-плана</w:t>
      </w:r>
    </w:p>
    <w:p w:rsidR="00D53389" w:rsidRPr="0085218D" w:rsidRDefault="009264B5" w:rsidP="0085218D">
      <w:pPr>
        <w:pStyle w:val="20"/>
        <w:tabs>
          <w:tab w:val="right" w:leader="dot" w:pos="9345"/>
        </w:tabs>
        <w:rPr>
          <w:noProof/>
          <w:szCs w:val="28"/>
        </w:rPr>
      </w:pPr>
      <w:r w:rsidRPr="0085218D">
        <w:rPr>
          <w:rStyle w:val="23"/>
          <w:noProof/>
          <w:color w:val="auto"/>
          <w:szCs w:val="28"/>
          <w:u w:val="none"/>
        </w:rPr>
        <w:t>3</w:t>
      </w:r>
      <w:r w:rsidR="0085218D" w:rsidRPr="0085218D">
        <w:rPr>
          <w:rStyle w:val="23"/>
          <w:noProof/>
          <w:color w:val="auto"/>
          <w:szCs w:val="28"/>
          <w:u w:val="none"/>
        </w:rPr>
        <w:t xml:space="preserve">.1. </w:t>
      </w:r>
      <w:r w:rsidRPr="0085218D">
        <w:rPr>
          <w:rStyle w:val="23"/>
          <w:noProof/>
          <w:color w:val="auto"/>
          <w:szCs w:val="28"/>
          <w:u w:val="none"/>
        </w:rPr>
        <w:t>Возможности фирмы</w:t>
      </w:r>
    </w:p>
    <w:p w:rsidR="00D53389" w:rsidRPr="0085218D" w:rsidRDefault="009264B5" w:rsidP="0085218D">
      <w:pPr>
        <w:pStyle w:val="20"/>
        <w:tabs>
          <w:tab w:val="right" w:leader="dot" w:pos="9345"/>
        </w:tabs>
        <w:rPr>
          <w:rStyle w:val="23"/>
          <w:noProof/>
          <w:color w:val="auto"/>
          <w:szCs w:val="28"/>
          <w:u w:val="none"/>
        </w:rPr>
      </w:pPr>
      <w:r w:rsidRPr="0085218D">
        <w:rPr>
          <w:rStyle w:val="23"/>
          <w:noProof/>
          <w:color w:val="auto"/>
          <w:szCs w:val="28"/>
          <w:u w:val="none"/>
        </w:rPr>
        <w:t>3</w:t>
      </w:r>
      <w:r w:rsidR="00E509A3">
        <w:rPr>
          <w:rStyle w:val="23"/>
          <w:noProof/>
          <w:color w:val="auto"/>
          <w:szCs w:val="28"/>
          <w:u w:val="none"/>
        </w:rPr>
        <w:t xml:space="preserve">.2. </w:t>
      </w:r>
      <w:r w:rsidRPr="0085218D">
        <w:rPr>
          <w:rStyle w:val="23"/>
          <w:noProof/>
          <w:color w:val="auto"/>
          <w:szCs w:val="28"/>
          <w:u w:val="none"/>
        </w:rPr>
        <w:t>Виды товаров (услуг)</w:t>
      </w:r>
      <w:r w:rsidR="0085218D" w:rsidRPr="0085218D">
        <w:rPr>
          <w:rStyle w:val="23"/>
          <w:noProof/>
          <w:color w:val="auto"/>
          <w:szCs w:val="28"/>
          <w:u w:val="none"/>
        </w:rPr>
        <w:t xml:space="preserve"> </w:t>
      </w:r>
    </w:p>
    <w:p w:rsidR="00D53389" w:rsidRPr="0085218D" w:rsidRDefault="009264B5" w:rsidP="0085218D">
      <w:pPr>
        <w:pStyle w:val="20"/>
        <w:tabs>
          <w:tab w:val="right" w:leader="dot" w:pos="9345"/>
        </w:tabs>
        <w:rPr>
          <w:noProof/>
          <w:szCs w:val="28"/>
        </w:rPr>
      </w:pPr>
      <w:r w:rsidRPr="0085218D">
        <w:rPr>
          <w:rStyle w:val="23"/>
          <w:noProof/>
          <w:color w:val="auto"/>
          <w:szCs w:val="28"/>
          <w:u w:val="none"/>
        </w:rPr>
        <w:t>3</w:t>
      </w:r>
      <w:r w:rsidR="00E509A3">
        <w:rPr>
          <w:rStyle w:val="23"/>
          <w:noProof/>
          <w:color w:val="auto"/>
          <w:szCs w:val="28"/>
          <w:u w:val="none"/>
        </w:rPr>
        <w:t xml:space="preserve">.3. </w:t>
      </w:r>
      <w:r w:rsidR="0085218D" w:rsidRPr="0085218D">
        <w:rPr>
          <w:rStyle w:val="23"/>
          <w:noProof/>
          <w:color w:val="auto"/>
          <w:szCs w:val="28"/>
          <w:u w:val="none"/>
        </w:rPr>
        <w:t>Рынки сбыта товаров (услуг)</w:t>
      </w:r>
      <w:r w:rsidR="0085218D" w:rsidRPr="0085218D">
        <w:rPr>
          <w:noProof/>
          <w:szCs w:val="28"/>
        </w:rPr>
        <w:t xml:space="preserve"> </w:t>
      </w:r>
    </w:p>
    <w:p w:rsidR="00D53389" w:rsidRPr="0085218D" w:rsidRDefault="009264B5" w:rsidP="0085218D">
      <w:pPr>
        <w:pStyle w:val="20"/>
        <w:tabs>
          <w:tab w:val="right" w:leader="dot" w:pos="9345"/>
        </w:tabs>
        <w:rPr>
          <w:noProof/>
          <w:szCs w:val="28"/>
        </w:rPr>
      </w:pPr>
      <w:r w:rsidRPr="0085218D">
        <w:rPr>
          <w:rStyle w:val="23"/>
          <w:noProof/>
          <w:color w:val="auto"/>
          <w:szCs w:val="28"/>
          <w:u w:val="none"/>
        </w:rPr>
        <w:t>3.4.</w:t>
      </w:r>
      <w:r w:rsidR="0085218D" w:rsidRPr="0085218D">
        <w:rPr>
          <w:rStyle w:val="23"/>
          <w:noProof/>
          <w:color w:val="auto"/>
          <w:szCs w:val="28"/>
          <w:u w:val="none"/>
        </w:rPr>
        <w:t xml:space="preserve"> </w:t>
      </w:r>
      <w:r w:rsidRPr="0085218D">
        <w:rPr>
          <w:rStyle w:val="23"/>
          <w:noProof/>
          <w:color w:val="auto"/>
          <w:szCs w:val="28"/>
          <w:u w:val="none"/>
        </w:rPr>
        <w:t>Конкуренция на рынках сбыта</w:t>
      </w:r>
    </w:p>
    <w:p w:rsidR="00D53389" w:rsidRPr="0085218D" w:rsidRDefault="009264B5" w:rsidP="0085218D">
      <w:pPr>
        <w:pStyle w:val="20"/>
        <w:tabs>
          <w:tab w:val="right" w:leader="dot" w:pos="9345"/>
        </w:tabs>
        <w:rPr>
          <w:noProof/>
          <w:szCs w:val="28"/>
        </w:rPr>
      </w:pPr>
      <w:r w:rsidRPr="0085218D">
        <w:rPr>
          <w:rStyle w:val="23"/>
          <w:noProof/>
          <w:color w:val="auto"/>
          <w:szCs w:val="28"/>
          <w:u w:val="none"/>
        </w:rPr>
        <w:t>3</w:t>
      </w:r>
      <w:r w:rsidR="0085218D" w:rsidRPr="0085218D">
        <w:rPr>
          <w:rStyle w:val="23"/>
          <w:noProof/>
          <w:color w:val="auto"/>
          <w:szCs w:val="28"/>
          <w:u w:val="none"/>
        </w:rPr>
        <w:t>.5. План маркетинга</w:t>
      </w:r>
    </w:p>
    <w:p w:rsidR="00D53389" w:rsidRPr="0085218D" w:rsidRDefault="009264B5" w:rsidP="0085218D">
      <w:pPr>
        <w:pStyle w:val="20"/>
        <w:tabs>
          <w:tab w:val="right" w:leader="dot" w:pos="9345"/>
        </w:tabs>
        <w:rPr>
          <w:noProof/>
          <w:szCs w:val="28"/>
        </w:rPr>
      </w:pPr>
      <w:r w:rsidRPr="0085218D">
        <w:rPr>
          <w:rStyle w:val="23"/>
          <w:noProof/>
          <w:color w:val="auto"/>
          <w:szCs w:val="28"/>
          <w:u w:val="none"/>
        </w:rPr>
        <w:t>3.6.</w:t>
      </w:r>
      <w:r w:rsidR="0085218D" w:rsidRPr="0085218D">
        <w:rPr>
          <w:rStyle w:val="23"/>
          <w:noProof/>
          <w:color w:val="auto"/>
          <w:szCs w:val="28"/>
          <w:u w:val="none"/>
        </w:rPr>
        <w:t xml:space="preserve"> </w:t>
      </w:r>
      <w:r w:rsidRPr="0085218D">
        <w:rPr>
          <w:rStyle w:val="23"/>
          <w:noProof/>
          <w:color w:val="auto"/>
          <w:szCs w:val="28"/>
          <w:u w:val="none"/>
        </w:rPr>
        <w:t>План производства</w:t>
      </w:r>
    </w:p>
    <w:p w:rsidR="00D53389" w:rsidRPr="0085218D" w:rsidRDefault="009264B5" w:rsidP="0085218D">
      <w:pPr>
        <w:pStyle w:val="20"/>
        <w:tabs>
          <w:tab w:val="right" w:leader="dot" w:pos="9345"/>
        </w:tabs>
        <w:rPr>
          <w:noProof/>
          <w:szCs w:val="28"/>
        </w:rPr>
      </w:pPr>
      <w:r w:rsidRPr="0085218D">
        <w:rPr>
          <w:rStyle w:val="23"/>
          <w:noProof/>
          <w:color w:val="auto"/>
          <w:szCs w:val="28"/>
          <w:u w:val="none"/>
        </w:rPr>
        <w:t>3</w:t>
      </w:r>
      <w:r w:rsidR="0085218D" w:rsidRPr="0085218D">
        <w:rPr>
          <w:rStyle w:val="23"/>
          <w:noProof/>
          <w:color w:val="auto"/>
          <w:szCs w:val="28"/>
          <w:u w:val="none"/>
        </w:rPr>
        <w:t xml:space="preserve">.7. </w:t>
      </w:r>
      <w:r w:rsidRPr="0085218D">
        <w:rPr>
          <w:rStyle w:val="23"/>
          <w:noProof/>
          <w:color w:val="auto"/>
          <w:szCs w:val="28"/>
          <w:u w:val="none"/>
        </w:rPr>
        <w:t>Финансовый план</w:t>
      </w:r>
    </w:p>
    <w:p w:rsidR="00D53389" w:rsidRPr="0085218D" w:rsidRDefault="009264B5" w:rsidP="0085218D">
      <w:pPr>
        <w:rPr>
          <w:b/>
          <w:spacing w:val="20"/>
          <w:szCs w:val="28"/>
          <w:u w:val="single"/>
        </w:rPr>
      </w:pPr>
      <w:r w:rsidRPr="0085218D">
        <w:rPr>
          <w:spacing w:val="20"/>
          <w:szCs w:val="28"/>
        </w:rPr>
        <w:fldChar w:fldCharType="end"/>
      </w:r>
    </w:p>
    <w:p w:rsidR="00D53389" w:rsidRPr="0085218D" w:rsidRDefault="00D53389" w:rsidP="0085218D">
      <w:pPr>
        <w:jc w:val="center"/>
        <w:rPr>
          <w:b/>
          <w:spacing w:val="20"/>
          <w:szCs w:val="28"/>
          <w:u w:val="single"/>
        </w:rPr>
      </w:pPr>
    </w:p>
    <w:p w:rsidR="00D53389" w:rsidRPr="0085218D" w:rsidRDefault="00D53389" w:rsidP="0085218D">
      <w:pPr>
        <w:jc w:val="center"/>
        <w:rPr>
          <w:b/>
          <w:spacing w:val="20"/>
          <w:szCs w:val="28"/>
          <w:u w:val="single"/>
        </w:rPr>
      </w:pPr>
    </w:p>
    <w:p w:rsidR="00D53389" w:rsidRPr="0085218D" w:rsidRDefault="00D53389" w:rsidP="0085218D">
      <w:pPr>
        <w:ind w:firstLine="567"/>
        <w:rPr>
          <w:spacing w:val="20"/>
          <w:szCs w:val="28"/>
        </w:rPr>
      </w:pPr>
    </w:p>
    <w:p w:rsidR="00D53389" w:rsidRPr="0085218D" w:rsidRDefault="00D53389" w:rsidP="0085218D">
      <w:pPr>
        <w:ind w:firstLine="567"/>
        <w:rPr>
          <w:spacing w:val="20"/>
          <w:szCs w:val="28"/>
        </w:rPr>
      </w:pPr>
    </w:p>
    <w:p w:rsidR="00D53389" w:rsidRPr="0085218D" w:rsidRDefault="009264B5" w:rsidP="00E509A3">
      <w:pPr>
        <w:pStyle w:val="1"/>
        <w:spacing w:before="0"/>
        <w:jc w:val="left"/>
        <w:rPr>
          <w:b w:val="0"/>
          <w:sz w:val="28"/>
          <w:szCs w:val="28"/>
        </w:rPr>
      </w:pPr>
      <w:r w:rsidRPr="0085218D">
        <w:rPr>
          <w:sz w:val="28"/>
          <w:szCs w:val="28"/>
        </w:rPr>
        <w:br w:type="page"/>
      </w:r>
      <w:bookmarkStart w:id="2" w:name="_Toc474380832"/>
      <w:bookmarkStart w:id="3" w:name="_Toc5281908"/>
      <w:r w:rsidR="0085218D" w:rsidRPr="0085218D">
        <w:rPr>
          <w:b w:val="0"/>
          <w:sz w:val="28"/>
          <w:szCs w:val="28"/>
        </w:rPr>
        <w:lastRenderedPageBreak/>
        <w:t>ВВЕДЕНИЕ</w:t>
      </w:r>
      <w:bookmarkEnd w:id="2"/>
      <w:bookmarkEnd w:id="3"/>
    </w:p>
    <w:p w:rsidR="00D53389" w:rsidRPr="0085218D" w:rsidRDefault="00D53389" w:rsidP="0085218D">
      <w:pPr>
        <w:jc w:val="center"/>
        <w:rPr>
          <w:b/>
          <w:szCs w:val="28"/>
          <w:u w:val="single"/>
        </w:rPr>
      </w:pPr>
    </w:p>
    <w:p w:rsidR="00D53389" w:rsidRPr="0085218D" w:rsidRDefault="009264B5" w:rsidP="0085218D">
      <w:pPr>
        <w:pStyle w:val="21"/>
        <w:suppressAutoHyphens/>
        <w:ind w:right="-1"/>
        <w:rPr>
          <w:szCs w:val="28"/>
        </w:rPr>
      </w:pPr>
      <w:r w:rsidRPr="0085218D">
        <w:rPr>
          <w:szCs w:val="28"/>
        </w:rPr>
        <w:t>Каждый предприниматель, начиная свою деятельность, должен ясно представлять потребность на перспективу в финансовых, материальных, трудовых и интеллектуальных ресурсах, источники их получения, а также уметь четко рассчитать эффективность использования ресурсов в процессе работы фирмы.</w:t>
      </w:r>
    </w:p>
    <w:p w:rsidR="00D53389" w:rsidRPr="0085218D" w:rsidRDefault="009264B5" w:rsidP="0085218D">
      <w:pPr>
        <w:pStyle w:val="210"/>
        <w:rPr>
          <w:szCs w:val="28"/>
        </w:rPr>
      </w:pPr>
      <w:r w:rsidRPr="0085218D">
        <w:rPr>
          <w:szCs w:val="28"/>
        </w:rPr>
        <w:t>В рыночной экономике предприниматели не смогут добиться стабильного успеха, если не будут четко и эффективно планировать свою деятельность, постоянно собирать и аккумулировать информацию как о состоянии целевых рынков, положении на них конкурентов, так и о собственных перспективах и возможностях.</w:t>
      </w:r>
    </w:p>
    <w:p w:rsidR="00D53389" w:rsidRPr="0085218D" w:rsidRDefault="009264B5" w:rsidP="0085218D">
      <w:pPr>
        <w:suppressAutoHyphens/>
        <w:ind w:right="-1" w:firstLine="567"/>
        <w:jc w:val="both"/>
        <w:rPr>
          <w:spacing w:val="20"/>
          <w:szCs w:val="28"/>
        </w:rPr>
      </w:pPr>
      <w:r w:rsidRPr="0085218D">
        <w:rPr>
          <w:spacing w:val="20"/>
          <w:szCs w:val="28"/>
        </w:rPr>
        <w:t>При всем многообразии форм предпринимательства существуют ключевые положения, применимые практически во всех областях коммерческой деятельности и для разных фирм, но необходимые для того, чтобы своевременно подготовиться и обойти потенциальные трудности и опасности, тем самым уменьшить риск в достижении поставленных целей.</w:t>
      </w:r>
    </w:p>
    <w:p w:rsidR="00D53389" w:rsidRPr="0085218D" w:rsidRDefault="009264B5" w:rsidP="0085218D">
      <w:pPr>
        <w:suppressAutoHyphens/>
        <w:ind w:right="-1" w:firstLine="567"/>
        <w:jc w:val="both"/>
        <w:rPr>
          <w:spacing w:val="20"/>
          <w:szCs w:val="28"/>
        </w:rPr>
      </w:pPr>
      <w:r w:rsidRPr="0085218D">
        <w:rPr>
          <w:spacing w:val="20"/>
          <w:szCs w:val="28"/>
        </w:rPr>
        <w:t>Важной задачей является проблема привлечения инвестиций, в том числе и зарубежных, в действующие и развивающиеся предприятия. Для этого необходимо аргументировать и обосновать оформление проектов (предложений), требующих инвестиций. Для этих и некоторых других целей применяется бизнес-план.</w:t>
      </w:r>
    </w:p>
    <w:p w:rsidR="00D53389" w:rsidRPr="0085218D" w:rsidRDefault="009264B5" w:rsidP="0085218D">
      <w:pPr>
        <w:suppressAutoHyphens/>
        <w:ind w:right="-1" w:firstLine="567"/>
        <w:jc w:val="both"/>
        <w:rPr>
          <w:spacing w:val="20"/>
          <w:szCs w:val="28"/>
        </w:rPr>
      </w:pPr>
      <w:r w:rsidRPr="0085218D">
        <w:rPr>
          <w:spacing w:val="20"/>
          <w:szCs w:val="28"/>
        </w:rPr>
        <w:t>В рыночной экономике бизнес-план является рабочим инструментом, используемым во всех сферах предпринимательства. Бизнес-план описывает процесс функционирования фирмы, показывает, каким образом ее руководители собираются достичь свои цели и задачи, в первую очередь повышения прибыльности работы. Хорошо разработанный бизнес-план помогает фирме расти, завоевывать новые позиции на рынке, где она функционирует, составлять перспективные планы своего развития.</w:t>
      </w:r>
    </w:p>
    <w:p w:rsidR="00D53389" w:rsidRPr="0085218D" w:rsidRDefault="009264B5" w:rsidP="0085218D">
      <w:pPr>
        <w:suppressAutoHyphens/>
        <w:ind w:right="-1" w:firstLine="567"/>
        <w:jc w:val="both"/>
        <w:rPr>
          <w:spacing w:val="20"/>
          <w:szCs w:val="28"/>
        </w:rPr>
      </w:pPr>
      <w:r w:rsidRPr="0085218D">
        <w:rPr>
          <w:spacing w:val="20"/>
          <w:szCs w:val="28"/>
        </w:rPr>
        <w:t>Бизнес-план является постоянным документом; он систематически обновляется, в него вносятся изменения, связанные как с переменами, происходящими внутри фирмы, так и на рынке, где действует фирма.</w:t>
      </w:r>
    </w:p>
    <w:p w:rsidR="00D53389" w:rsidRPr="0085218D" w:rsidRDefault="00D53389" w:rsidP="0085218D">
      <w:pPr>
        <w:ind w:right="-1" w:firstLine="567"/>
        <w:jc w:val="both"/>
        <w:rPr>
          <w:spacing w:val="20"/>
          <w:szCs w:val="28"/>
        </w:rPr>
      </w:pPr>
    </w:p>
    <w:p w:rsidR="00D53389" w:rsidRPr="0085218D" w:rsidRDefault="00D53389" w:rsidP="0085218D">
      <w:pPr>
        <w:ind w:right="-1" w:firstLine="567"/>
        <w:jc w:val="both"/>
        <w:rPr>
          <w:spacing w:val="20"/>
          <w:szCs w:val="28"/>
        </w:rPr>
      </w:pPr>
    </w:p>
    <w:p w:rsidR="00D53389" w:rsidRPr="0085218D" w:rsidRDefault="00D53389" w:rsidP="0085218D">
      <w:pPr>
        <w:ind w:right="-1" w:firstLine="567"/>
        <w:jc w:val="both"/>
        <w:rPr>
          <w:spacing w:val="20"/>
          <w:szCs w:val="28"/>
        </w:rPr>
      </w:pPr>
    </w:p>
    <w:p w:rsidR="00D53389" w:rsidRPr="0085218D" w:rsidRDefault="00D53389" w:rsidP="0085218D">
      <w:pPr>
        <w:ind w:right="-1" w:firstLine="567"/>
        <w:jc w:val="both"/>
        <w:rPr>
          <w:spacing w:val="20"/>
          <w:szCs w:val="28"/>
        </w:rPr>
      </w:pPr>
    </w:p>
    <w:p w:rsidR="00D53389" w:rsidRPr="0085218D" w:rsidRDefault="0085218D" w:rsidP="00E509A3">
      <w:pPr>
        <w:pStyle w:val="1"/>
        <w:spacing w:before="0"/>
        <w:jc w:val="left"/>
        <w:rPr>
          <w:b w:val="0"/>
          <w:sz w:val="28"/>
          <w:szCs w:val="28"/>
        </w:rPr>
      </w:pPr>
      <w:bookmarkStart w:id="4" w:name="_Toc470012300"/>
      <w:bookmarkStart w:id="5" w:name="_Toc5281909"/>
      <w:bookmarkStart w:id="6" w:name="_Toc474380833"/>
      <w:r w:rsidRPr="0085218D">
        <w:rPr>
          <w:b w:val="0"/>
          <w:sz w:val="28"/>
          <w:szCs w:val="28"/>
        </w:rPr>
        <w:lastRenderedPageBreak/>
        <w:t xml:space="preserve">ГЛАВА </w:t>
      </w:r>
      <w:r w:rsidR="009264B5" w:rsidRPr="0085218D">
        <w:rPr>
          <w:b w:val="0"/>
          <w:sz w:val="28"/>
          <w:szCs w:val="28"/>
        </w:rPr>
        <w:t>1.</w:t>
      </w:r>
      <w:r w:rsidRPr="0085218D">
        <w:rPr>
          <w:b w:val="0"/>
          <w:sz w:val="28"/>
          <w:szCs w:val="28"/>
        </w:rPr>
        <w:t xml:space="preserve"> </w:t>
      </w:r>
      <w:r w:rsidR="009264B5" w:rsidRPr="0085218D">
        <w:rPr>
          <w:b w:val="0"/>
          <w:sz w:val="28"/>
          <w:szCs w:val="28"/>
        </w:rPr>
        <w:t>Роль бизнес-плана в современных условиях</w:t>
      </w:r>
      <w:bookmarkEnd w:id="4"/>
      <w:bookmarkEnd w:id="5"/>
    </w:p>
    <w:p w:rsidR="00D53389" w:rsidRPr="0085218D" w:rsidRDefault="009264B5" w:rsidP="0085218D">
      <w:pPr>
        <w:ind w:firstLine="709"/>
        <w:jc w:val="both"/>
        <w:rPr>
          <w:szCs w:val="28"/>
        </w:rPr>
      </w:pPr>
      <w:r w:rsidRPr="0085218D">
        <w:rPr>
          <w:szCs w:val="28"/>
        </w:rPr>
        <w:t xml:space="preserve"> </w:t>
      </w:r>
    </w:p>
    <w:p w:rsidR="00D53389" w:rsidRPr="0085218D" w:rsidRDefault="009264B5" w:rsidP="0085218D">
      <w:pPr>
        <w:pStyle w:val="31"/>
        <w:spacing w:line="240" w:lineRule="auto"/>
        <w:ind w:right="0" w:firstLine="709"/>
        <w:rPr>
          <w:color w:val="auto"/>
          <w:szCs w:val="28"/>
        </w:rPr>
      </w:pPr>
      <w:r w:rsidRPr="0085218D">
        <w:rPr>
          <w:color w:val="auto"/>
          <w:szCs w:val="28"/>
        </w:rPr>
        <w:t xml:space="preserve"> Бизнес-план сегодня не просто модное в России слово. Это официальный документ, который является одним из основных инструментов по добыванию денег. в западных деловых кругах</w:t>
      </w:r>
      <w:r w:rsidR="0085218D">
        <w:rPr>
          <w:color w:val="auto"/>
          <w:szCs w:val="28"/>
        </w:rPr>
        <w:t xml:space="preserve"> его часто называют просто «сде</w:t>
      </w:r>
      <w:r w:rsidR="00E509A3">
        <w:rPr>
          <w:color w:val="auto"/>
          <w:szCs w:val="28"/>
        </w:rPr>
        <w:t>л</w:t>
      </w:r>
      <w:r w:rsidRPr="0085218D">
        <w:rPr>
          <w:color w:val="auto"/>
          <w:szCs w:val="28"/>
        </w:rPr>
        <w:t>ка».</w:t>
      </w:r>
    </w:p>
    <w:p w:rsidR="00D53389" w:rsidRPr="0085218D" w:rsidRDefault="009264B5" w:rsidP="0085218D">
      <w:pPr>
        <w:pStyle w:val="31"/>
        <w:spacing w:line="240" w:lineRule="auto"/>
        <w:ind w:right="0" w:firstLine="709"/>
        <w:rPr>
          <w:color w:val="auto"/>
          <w:szCs w:val="28"/>
        </w:rPr>
      </w:pPr>
      <w:r w:rsidRPr="0085218D">
        <w:rPr>
          <w:color w:val="auto"/>
          <w:szCs w:val="28"/>
        </w:rPr>
        <w:t xml:space="preserve"> Бизнес-план появился у нас в начале 90-х годов и был принципиально отличным от действующих документов. Отнеслись к нему с прохладцей, многие поначалу не обратили на него внимание, другие, обратив, не придали должного значения. Придерживались привычных технико-экономических обоснований.</w:t>
      </w:r>
    </w:p>
    <w:p w:rsidR="00D53389" w:rsidRPr="0085218D" w:rsidRDefault="009264B5" w:rsidP="0085218D">
      <w:pPr>
        <w:pStyle w:val="31"/>
        <w:spacing w:line="240" w:lineRule="auto"/>
        <w:ind w:right="0" w:firstLine="709"/>
        <w:rPr>
          <w:color w:val="auto"/>
          <w:szCs w:val="28"/>
        </w:rPr>
      </w:pPr>
      <w:r w:rsidRPr="0085218D">
        <w:rPr>
          <w:color w:val="auto"/>
          <w:szCs w:val="28"/>
        </w:rPr>
        <w:t xml:space="preserve"> Вскоре, однако, выяснилось, что бизнес-план,</w:t>
      </w:r>
      <w:r w:rsidR="0085218D">
        <w:rPr>
          <w:color w:val="auto"/>
          <w:szCs w:val="28"/>
        </w:rPr>
        <w:t xml:space="preserve"> </w:t>
      </w:r>
      <w:r w:rsidRPr="0085218D">
        <w:rPr>
          <w:color w:val="auto"/>
          <w:szCs w:val="28"/>
        </w:rPr>
        <w:t>если к нему отнестись серьезно, требует знаний отечественного бизнеса, его глубин. Не все и сразу стали разрабатывать, предъявлять и требовать бизнес-план.</w:t>
      </w:r>
    </w:p>
    <w:p w:rsidR="00D53389" w:rsidRPr="0085218D" w:rsidRDefault="009264B5" w:rsidP="0085218D">
      <w:pPr>
        <w:pStyle w:val="31"/>
        <w:spacing w:line="240" w:lineRule="auto"/>
        <w:ind w:right="0" w:firstLine="709"/>
        <w:rPr>
          <w:color w:val="auto"/>
          <w:szCs w:val="28"/>
        </w:rPr>
      </w:pPr>
      <w:r w:rsidRPr="0085218D">
        <w:rPr>
          <w:color w:val="auto"/>
          <w:szCs w:val="28"/>
        </w:rPr>
        <w:t xml:space="preserve"> Вскоре необходимость в бизнес-плане стала настолько очевидной, что уже в 1994-1995 гг. он становится обязательным. В январе 1995 г. московское правительство, например, опубликовало распоряжение, в котором впервые рекомендовало бизнес-план «в целях совершенствования методов расчета экономической эффективности проектных решений и коммерческой целесообразности вложений инвестиций в проектирование и строительство объектов и градостроительных комплексов.</w:t>
      </w:r>
    </w:p>
    <w:p w:rsidR="00D53389" w:rsidRPr="0085218D" w:rsidRDefault="009264B5" w:rsidP="0085218D">
      <w:pPr>
        <w:pStyle w:val="31"/>
        <w:spacing w:line="240" w:lineRule="auto"/>
        <w:ind w:right="0" w:firstLine="709"/>
        <w:rPr>
          <w:color w:val="auto"/>
          <w:szCs w:val="28"/>
        </w:rPr>
      </w:pPr>
      <w:r w:rsidRPr="0085218D">
        <w:rPr>
          <w:color w:val="auto"/>
          <w:szCs w:val="28"/>
        </w:rPr>
        <w:t xml:space="preserve"> Многие предприятия разрабатывают бизнес-планы по собственным методикам и рекомендациям, разрабатывают подробные перечни вопросов, на которые следует ответить в данном документе. Не только коммерческие банки, но и государственные организации требуют представления бизнес-плана от своих потенциальных помощников. </w:t>
      </w:r>
    </w:p>
    <w:p w:rsidR="00D53389" w:rsidRPr="0085218D" w:rsidRDefault="009264B5" w:rsidP="0085218D">
      <w:pPr>
        <w:pStyle w:val="31"/>
        <w:spacing w:line="240" w:lineRule="auto"/>
        <w:ind w:right="0" w:firstLine="709"/>
        <w:rPr>
          <w:color w:val="auto"/>
          <w:szCs w:val="28"/>
        </w:rPr>
      </w:pPr>
      <w:r w:rsidRPr="0085218D">
        <w:rPr>
          <w:color w:val="auto"/>
          <w:szCs w:val="28"/>
        </w:rPr>
        <w:t xml:space="preserve"> Бизнес-план является рабочим инструментом, используемым во всех сферах предпринимательства. Он описывает проце</w:t>
      </w:r>
      <w:r w:rsidR="0085218D">
        <w:rPr>
          <w:color w:val="auto"/>
          <w:szCs w:val="28"/>
        </w:rPr>
        <w:t>сс функционирования предприятия</w:t>
      </w:r>
      <w:r w:rsidRPr="0085218D">
        <w:rPr>
          <w:color w:val="auto"/>
          <w:szCs w:val="28"/>
        </w:rPr>
        <w:t>, показывает, каким образом его руководители собираются достичь своих целей и задач. Хорошо разработанный бизнес-план помогает предприятию расти, завоевывать новые позиции на рынке, где оно функционирует, составлять перс</w:t>
      </w:r>
      <w:r w:rsidR="0085218D">
        <w:rPr>
          <w:color w:val="auto"/>
          <w:szCs w:val="28"/>
        </w:rPr>
        <w:t>пективные планы своего развития</w:t>
      </w:r>
      <w:r w:rsidRPr="0085218D">
        <w:rPr>
          <w:color w:val="auto"/>
          <w:szCs w:val="28"/>
        </w:rPr>
        <w:t>, концепции производства новых товаров и услуг и выбирать рац</w:t>
      </w:r>
      <w:r w:rsidR="0085218D">
        <w:rPr>
          <w:color w:val="auto"/>
          <w:szCs w:val="28"/>
        </w:rPr>
        <w:t>иональные способы их реализации</w:t>
      </w:r>
      <w:r w:rsidRPr="0085218D">
        <w:rPr>
          <w:color w:val="auto"/>
          <w:szCs w:val="28"/>
        </w:rPr>
        <w:t>, то есть в нем описываются основные аспекты будущего предприятия , с достаточной полнотой анализируются проблемы, с которыми оно столкнется (или не исключено, что столкнется) и самыми современными методами определяются способы решения этих проблем. Таким образом, бизнес-план – одновременно поисковая, научно-исследовательская и проектная (пред -проектная)</w:t>
      </w:r>
      <w:r w:rsidR="0085218D">
        <w:rPr>
          <w:color w:val="auto"/>
          <w:szCs w:val="28"/>
        </w:rPr>
        <w:t xml:space="preserve"> </w:t>
      </w:r>
      <w:r w:rsidRPr="0085218D">
        <w:rPr>
          <w:color w:val="auto"/>
          <w:szCs w:val="28"/>
        </w:rPr>
        <w:t>работа.</w:t>
      </w:r>
    </w:p>
    <w:p w:rsidR="00D53389" w:rsidRPr="0085218D" w:rsidRDefault="009264B5" w:rsidP="0085218D">
      <w:pPr>
        <w:ind w:firstLine="709"/>
        <w:jc w:val="both"/>
        <w:rPr>
          <w:szCs w:val="28"/>
        </w:rPr>
      </w:pPr>
      <w:r w:rsidRPr="0085218D">
        <w:rPr>
          <w:szCs w:val="28"/>
        </w:rPr>
        <w:t xml:space="preserve"> Бизнес-план</w:t>
      </w:r>
      <w:r w:rsidR="0085218D">
        <w:rPr>
          <w:szCs w:val="28"/>
        </w:rPr>
        <w:t xml:space="preserve"> является постоянным документом</w:t>
      </w:r>
      <w:r w:rsidRPr="0085218D">
        <w:rPr>
          <w:szCs w:val="28"/>
        </w:rPr>
        <w:t>; он систематически обновляется, в него вносятся изменения, связанные как с переменами, происходящими внутри предприятия, так и изменениями на рынке, где действу</w:t>
      </w:r>
      <w:r w:rsidRPr="0085218D">
        <w:rPr>
          <w:szCs w:val="28"/>
        </w:rPr>
        <w:lastRenderedPageBreak/>
        <w:t xml:space="preserve">ет предприятие, и в экономике в целом. Бизнес-план увязывает внутрифирменный и макроэкономический анализ, проводимые специализированными научными организациями. </w:t>
      </w:r>
    </w:p>
    <w:p w:rsidR="00D53389" w:rsidRPr="0085218D" w:rsidRDefault="009264B5" w:rsidP="0085218D">
      <w:pPr>
        <w:ind w:firstLine="709"/>
        <w:jc w:val="both"/>
        <w:rPr>
          <w:szCs w:val="28"/>
        </w:rPr>
      </w:pPr>
      <w:r w:rsidRPr="0085218D">
        <w:rPr>
          <w:szCs w:val="28"/>
        </w:rPr>
        <w:t xml:space="preserve"> В связи с тем, что бизнес-план представляет собой результат исследований и организационной работы, имеющей целью изучение конкретного направления деятельности предприятия (продукта или услуги) на определенном рынке в сложившихся организационно-экономических условиях, он опирается на:</w:t>
      </w:r>
    </w:p>
    <w:p w:rsidR="00D53389" w:rsidRPr="0085218D" w:rsidRDefault="009264B5" w:rsidP="0085218D">
      <w:pPr>
        <w:numPr>
          <w:ilvl w:val="0"/>
          <w:numId w:val="1"/>
        </w:numPr>
        <w:tabs>
          <w:tab w:val="left" w:pos="360"/>
        </w:tabs>
        <w:ind w:left="0" w:firstLine="709"/>
        <w:jc w:val="both"/>
        <w:rPr>
          <w:szCs w:val="28"/>
        </w:rPr>
      </w:pPr>
      <w:r w:rsidRPr="0085218D">
        <w:rPr>
          <w:szCs w:val="28"/>
        </w:rPr>
        <w:t>конкретный проект производства определенного товара (услуг) – создание нового типа изделий или оказание новых услуг (особенности удовлетворения потребностей и т.д.);</w:t>
      </w:r>
    </w:p>
    <w:p w:rsidR="00D53389" w:rsidRPr="0085218D" w:rsidRDefault="009264B5" w:rsidP="0085218D">
      <w:pPr>
        <w:numPr>
          <w:ilvl w:val="0"/>
          <w:numId w:val="1"/>
        </w:numPr>
        <w:tabs>
          <w:tab w:val="left" w:pos="360"/>
        </w:tabs>
        <w:ind w:left="0" w:firstLine="709"/>
        <w:jc w:val="both"/>
        <w:rPr>
          <w:szCs w:val="28"/>
        </w:rPr>
      </w:pPr>
      <w:r w:rsidRPr="0085218D">
        <w:rPr>
          <w:szCs w:val="28"/>
        </w:rPr>
        <w:t>всесторонний анализ производственно-хозяйственной и коммерческой деятельности, целью которого является выделение его слабых и сильных сторон, специфики и отличий от других аналогичных предприятий;</w:t>
      </w:r>
    </w:p>
    <w:p w:rsidR="00D53389" w:rsidRPr="0085218D" w:rsidRDefault="009264B5" w:rsidP="0085218D">
      <w:pPr>
        <w:numPr>
          <w:ilvl w:val="0"/>
          <w:numId w:val="1"/>
        </w:numPr>
        <w:tabs>
          <w:tab w:val="left" w:pos="360"/>
        </w:tabs>
        <w:ind w:left="0" w:firstLine="709"/>
        <w:jc w:val="both"/>
        <w:rPr>
          <w:szCs w:val="28"/>
        </w:rPr>
      </w:pPr>
      <w:r w:rsidRPr="0085218D">
        <w:rPr>
          <w:szCs w:val="28"/>
        </w:rPr>
        <w:t>изучение конкретных финансовых, технико-экономических и организационных механизмов, используемых в экономике для реализации конкретных задач.</w:t>
      </w:r>
    </w:p>
    <w:p w:rsidR="00D53389" w:rsidRPr="0085218D" w:rsidRDefault="009264B5" w:rsidP="0085218D">
      <w:pPr>
        <w:numPr>
          <w:ilvl w:val="12"/>
          <w:numId w:val="0"/>
        </w:numPr>
        <w:ind w:firstLine="709"/>
        <w:jc w:val="both"/>
        <w:rPr>
          <w:szCs w:val="28"/>
        </w:rPr>
      </w:pPr>
      <w:r w:rsidRPr="0085218D">
        <w:rPr>
          <w:szCs w:val="28"/>
        </w:rPr>
        <w:t xml:space="preserve"> Не будет большим преувеличением назвать бизнес-план основой управления как коммерческим проектом, так и самим предприятием, осуществляющим этот проект. Ведь благодаря бизнес-плану у руководства появляется редкая возможность взглянуть на собственное предприятие как бы со стороны, может быть, даже глазами придирчивого эксперта. Да и сам процесс разработки бизнес-плана, включающего детальный анализ экономиче</w:t>
      </w:r>
      <w:r w:rsidR="0085218D">
        <w:rPr>
          <w:szCs w:val="28"/>
        </w:rPr>
        <w:t>ских и организационных вопросов</w:t>
      </w:r>
      <w:r w:rsidRPr="0085218D">
        <w:rPr>
          <w:szCs w:val="28"/>
        </w:rPr>
        <w:t>, заставляет «собраться», мобилизоваться, сосредоточиться.</w:t>
      </w:r>
    </w:p>
    <w:p w:rsidR="00D53389" w:rsidRPr="0085218D" w:rsidRDefault="009264B5" w:rsidP="0085218D">
      <w:pPr>
        <w:numPr>
          <w:ilvl w:val="12"/>
          <w:numId w:val="0"/>
        </w:numPr>
        <w:ind w:firstLine="709"/>
        <w:jc w:val="both"/>
        <w:rPr>
          <w:szCs w:val="28"/>
        </w:rPr>
      </w:pPr>
      <w:r w:rsidRPr="0085218D">
        <w:rPr>
          <w:szCs w:val="28"/>
        </w:rPr>
        <w:t xml:space="preserve"> Бизнес-план может быть подготовлен менеджером, предпринимателем, фирмой, группой фирм или консалтинговой организацией. Если у менеджера возникла идея освои</w:t>
      </w:r>
      <w:r w:rsidR="0085218D">
        <w:rPr>
          <w:szCs w:val="28"/>
        </w:rPr>
        <w:t>ть изготовление нового продукта</w:t>
      </w:r>
      <w:r w:rsidRPr="0085218D">
        <w:rPr>
          <w:szCs w:val="28"/>
        </w:rPr>
        <w:t>, оказать новую услугу или просто новый метод организации и управления производством, он предлагает свою идею для бизнес-плана. Если он собирается реализовать свою концепцию самостоятельно (как самостоятельный предприниматель), он создает свой бизнес-план. Для разработки стратегии развития крупной фирмы создается развернутый бизнес-план. При его подготовке необходимо прежде всего решить, какая цель (или цели) преследуется. Необходимо сформулировать эту цель в письменном виде. Цели бизнес-плана могут быть различными, например, получение кредита, или привлечение инвестиций в рамках уже существующего предприятия, или определение направлений и ориентиров самого предприятия в мире бизнеса и т.д.</w:t>
      </w:r>
    </w:p>
    <w:p w:rsidR="00D53389" w:rsidRPr="0085218D" w:rsidRDefault="009264B5" w:rsidP="0085218D">
      <w:pPr>
        <w:numPr>
          <w:ilvl w:val="12"/>
          <w:numId w:val="0"/>
        </w:numPr>
        <w:ind w:firstLine="709"/>
        <w:jc w:val="both"/>
        <w:rPr>
          <w:szCs w:val="28"/>
        </w:rPr>
      </w:pPr>
      <w:r w:rsidRPr="0085218D">
        <w:rPr>
          <w:szCs w:val="28"/>
        </w:rPr>
        <w:t xml:space="preserve"> Предприятия, работающие в стабильной ситуации и производящие продукты для достаточно устойчивого рынка при росте объемов производства, разрабатывают бизнес-план, направленный на совершенствование производства и поиск путей снижения его издержек. Однако все эти предприя</w:t>
      </w:r>
      <w:r w:rsidRPr="0085218D">
        <w:rPr>
          <w:szCs w:val="28"/>
        </w:rPr>
        <w:lastRenderedPageBreak/>
        <w:t>тия постоянно предусматривают мероприятия по модернизации производимой ими продукции (услуг) и формируют их в виде локальных бизнес-планов.</w:t>
      </w:r>
    </w:p>
    <w:p w:rsidR="00D53389" w:rsidRPr="0085218D" w:rsidRDefault="009264B5" w:rsidP="0085218D">
      <w:pPr>
        <w:numPr>
          <w:ilvl w:val="12"/>
          <w:numId w:val="0"/>
        </w:numPr>
        <w:ind w:firstLine="709"/>
        <w:jc w:val="both"/>
        <w:rPr>
          <w:szCs w:val="28"/>
        </w:rPr>
      </w:pPr>
      <w:r w:rsidRPr="0085218D">
        <w:rPr>
          <w:szCs w:val="28"/>
        </w:rPr>
        <w:t xml:space="preserve"> Предприятия, выпускающие продукцию при постоянном риске, прежде всего систематически работают над бизнес-планами по освоению новых видов продукции по переходу на новые поколения изделий и т.д.</w:t>
      </w:r>
    </w:p>
    <w:p w:rsidR="00D53389" w:rsidRPr="0085218D" w:rsidRDefault="009264B5" w:rsidP="0085218D">
      <w:pPr>
        <w:numPr>
          <w:ilvl w:val="12"/>
          <w:numId w:val="0"/>
        </w:numPr>
        <w:ind w:firstLine="709"/>
        <w:jc w:val="both"/>
        <w:rPr>
          <w:szCs w:val="28"/>
        </w:rPr>
      </w:pPr>
      <w:r w:rsidRPr="0085218D">
        <w:rPr>
          <w:szCs w:val="28"/>
        </w:rPr>
        <w:t xml:space="preserve"> Если предприятие, наметив значительный рост производства вновь осваиваемых или традиционных продуктов, не имеет достаточно собственных мощностей для их производства, то оно может пойти либо путем привлечения капитальных вложений для создания новых мощностей, либо путем поиска партнеров, которым предприятие даст изготовление определенных узлов, деталей, выполнение технологических процессов, оно также разрабатывает соответствующий бизнес-план. Второй путь, как правило, обеспечивает ускоренное решение задач и требует меньше средств. В этом случае уже на стадии разработки бизнес-плана определяют требования к будущему производству.</w:t>
      </w:r>
    </w:p>
    <w:p w:rsidR="00D53389" w:rsidRPr="0085218D" w:rsidRDefault="009264B5" w:rsidP="0085218D">
      <w:pPr>
        <w:numPr>
          <w:ilvl w:val="12"/>
          <w:numId w:val="0"/>
        </w:numPr>
        <w:ind w:firstLine="709"/>
        <w:jc w:val="both"/>
        <w:rPr>
          <w:szCs w:val="28"/>
        </w:rPr>
      </w:pPr>
      <w:r w:rsidRPr="0085218D">
        <w:rPr>
          <w:szCs w:val="28"/>
        </w:rPr>
        <w:t xml:space="preserve"> Бизнес-план оценивает перспективную ситуацию как внутри фирмы, так и вне ее. Он необходим руководству фирмы для ориентации в условиях акционерной собственности и при создании товарищества. С помощью бизнес-плана руководство фирмы принимает решение, какая часть прибыли остается в деле для накопления, а какая распределяется в виде дивидендов между акционерами. Бизнес-план используется для обоснования мероприятий по совершенствованию и развитию организационно-производственной структуры фирмы, в частности для обоснования уровня централизации и ответственности.</w:t>
      </w:r>
    </w:p>
    <w:p w:rsidR="00D53389" w:rsidRPr="0085218D" w:rsidRDefault="009264B5" w:rsidP="0085218D">
      <w:pPr>
        <w:numPr>
          <w:ilvl w:val="12"/>
          <w:numId w:val="0"/>
        </w:numPr>
        <w:ind w:firstLine="709"/>
        <w:jc w:val="both"/>
        <w:rPr>
          <w:szCs w:val="28"/>
        </w:rPr>
      </w:pPr>
      <w:r w:rsidRPr="0085218D">
        <w:rPr>
          <w:szCs w:val="28"/>
        </w:rPr>
        <w:t xml:space="preserve"> Бизнес-план активно помогает координировать деятельность партнерских фирм, организовать, совместное планирование развития фирм, связанных кооперированием и изготовлением одного или взаимодополняющих продуктов. В этом случае может иметь место встречный процесс. Либо изменение готового продукта определяет необходимость развития у фирм-партнеров, изготовляющих в порядке кооперирования узлы, детали, являющиеся частями технологического процесса. Либо обоснование изменения отдельного элемента готового продукта, обеспечивающее повышение его ресурсов, определяет необходимость соответствующего изменения операции по производству конечного продукта. В любом случае фирмы-участники одного процесса, как правило, осуществляют общее финансирование.</w:t>
      </w:r>
    </w:p>
    <w:p w:rsidR="00D53389" w:rsidRPr="0085218D" w:rsidRDefault="009264B5" w:rsidP="0085218D">
      <w:pPr>
        <w:numPr>
          <w:ilvl w:val="12"/>
          <w:numId w:val="0"/>
        </w:numPr>
        <w:ind w:firstLine="709"/>
        <w:jc w:val="both"/>
        <w:rPr>
          <w:szCs w:val="28"/>
        </w:rPr>
      </w:pPr>
      <w:r w:rsidRPr="0085218D">
        <w:rPr>
          <w:szCs w:val="28"/>
        </w:rPr>
        <w:t xml:space="preserve"> Наиболее активно бизнес-план используется при поиске инвесторов, кредиторов, спонсорских вложений и т.д. Помогает бизнес-план крупным предпринимателям и предприятиям, которые собираются расширить дело, купив акции существующего предприятия или организовав новую организационно-производственную структуру.</w:t>
      </w:r>
    </w:p>
    <w:p w:rsidR="00D53389" w:rsidRPr="0085218D" w:rsidRDefault="009264B5" w:rsidP="0085218D">
      <w:pPr>
        <w:numPr>
          <w:ilvl w:val="12"/>
          <w:numId w:val="0"/>
        </w:numPr>
        <w:ind w:firstLine="709"/>
        <w:jc w:val="both"/>
        <w:rPr>
          <w:szCs w:val="28"/>
        </w:rPr>
      </w:pPr>
      <w:r w:rsidRPr="0085218D">
        <w:rPr>
          <w:szCs w:val="28"/>
        </w:rPr>
        <w:lastRenderedPageBreak/>
        <w:t xml:space="preserve"> Бизнес-план предусматривает решение следующих стратегических и тактических задач, стоящих перед предприятием, независимо от его функциональной ориентации:</w:t>
      </w:r>
    </w:p>
    <w:p w:rsidR="00D53389" w:rsidRPr="0085218D" w:rsidRDefault="009264B5" w:rsidP="0085218D">
      <w:pPr>
        <w:numPr>
          <w:ilvl w:val="0"/>
          <w:numId w:val="1"/>
        </w:numPr>
        <w:tabs>
          <w:tab w:val="left" w:pos="360"/>
        </w:tabs>
        <w:ind w:left="0" w:firstLine="709"/>
        <w:jc w:val="both"/>
        <w:rPr>
          <w:szCs w:val="28"/>
        </w:rPr>
      </w:pPr>
      <w:r w:rsidRPr="0085218D">
        <w:rPr>
          <w:szCs w:val="28"/>
        </w:rPr>
        <w:t>организационно-управленческая и финансово-экономическая оценка сегодняшнего состояния предприятия;</w:t>
      </w:r>
    </w:p>
    <w:p w:rsidR="00D53389" w:rsidRPr="0085218D" w:rsidRDefault="009264B5" w:rsidP="0085218D">
      <w:pPr>
        <w:numPr>
          <w:ilvl w:val="0"/>
          <w:numId w:val="1"/>
        </w:numPr>
        <w:tabs>
          <w:tab w:val="left" w:pos="360"/>
        </w:tabs>
        <w:ind w:left="0" w:firstLine="709"/>
        <w:jc w:val="both"/>
        <w:rPr>
          <w:szCs w:val="28"/>
        </w:rPr>
      </w:pPr>
      <w:r w:rsidRPr="0085218D">
        <w:rPr>
          <w:szCs w:val="28"/>
        </w:rPr>
        <w:t>выявление потенциальных возможностей предпринимательской деятельности предприятия, акцентируя внимание на сильных сторонах и не скрывая слабых;</w:t>
      </w:r>
    </w:p>
    <w:p w:rsidR="00D53389" w:rsidRPr="0085218D" w:rsidRDefault="009264B5" w:rsidP="0085218D">
      <w:pPr>
        <w:numPr>
          <w:ilvl w:val="0"/>
          <w:numId w:val="1"/>
        </w:numPr>
        <w:tabs>
          <w:tab w:val="left" w:pos="360"/>
        </w:tabs>
        <w:ind w:left="0" w:firstLine="709"/>
        <w:jc w:val="both"/>
        <w:rPr>
          <w:szCs w:val="28"/>
        </w:rPr>
      </w:pPr>
      <w:r w:rsidRPr="0085218D">
        <w:rPr>
          <w:szCs w:val="28"/>
        </w:rPr>
        <w:t>формирования инвестиционно-проектных целей этой деятельности на планируемый период.</w:t>
      </w:r>
    </w:p>
    <w:p w:rsidR="00D53389" w:rsidRPr="0085218D" w:rsidRDefault="009264B5" w:rsidP="0085218D">
      <w:pPr>
        <w:numPr>
          <w:ilvl w:val="12"/>
          <w:numId w:val="0"/>
        </w:numPr>
        <w:ind w:firstLine="709"/>
        <w:jc w:val="both"/>
        <w:rPr>
          <w:szCs w:val="28"/>
        </w:rPr>
      </w:pPr>
      <w:r w:rsidRPr="0085218D">
        <w:rPr>
          <w:szCs w:val="28"/>
        </w:rPr>
        <w:t xml:space="preserve"> В бизнес-плане обосновываются:</w:t>
      </w:r>
    </w:p>
    <w:p w:rsidR="00D53389" w:rsidRPr="0085218D" w:rsidRDefault="009264B5" w:rsidP="0085218D">
      <w:pPr>
        <w:numPr>
          <w:ilvl w:val="12"/>
          <w:numId w:val="0"/>
        </w:numPr>
        <w:ind w:firstLine="709"/>
        <w:jc w:val="both"/>
        <w:rPr>
          <w:szCs w:val="28"/>
        </w:rPr>
      </w:pPr>
      <w:r w:rsidRPr="0085218D">
        <w:rPr>
          <w:szCs w:val="28"/>
        </w:rPr>
        <w:t xml:space="preserve"> - общие и специфические детали функционирования предприятия в условиях конкретного рынка;</w:t>
      </w:r>
    </w:p>
    <w:p w:rsidR="00D53389" w:rsidRPr="0085218D" w:rsidRDefault="009264B5" w:rsidP="0085218D">
      <w:pPr>
        <w:numPr>
          <w:ilvl w:val="12"/>
          <w:numId w:val="0"/>
        </w:numPr>
        <w:ind w:firstLine="709"/>
        <w:jc w:val="both"/>
        <w:rPr>
          <w:szCs w:val="28"/>
        </w:rPr>
      </w:pPr>
      <w:r w:rsidRPr="0085218D">
        <w:rPr>
          <w:szCs w:val="28"/>
        </w:rPr>
        <w:t>- выбор стратегии и тактики (методов) конкуренции;</w:t>
      </w:r>
    </w:p>
    <w:p w:rsidR="00D53389" w:rsidRPr="0085218D" w:rsidRDefault="009264B5" w:rsidP="0085218D">
      <w:pPr>
        <w:numPr>
          <w:ilvl w:val="12"/>
          <w:numId w:val="0"/>
        </w:numPr>
        <w:ind w:firstLine="709"/>
        <w:jc w:val="both"/>
        <w:rPr>
          <w:szCs w:val="28"/>
        </w:rPr>
      </w:pPr>
      <w:r w:rsidRPr="0085218D">
        <w:rPr>
          <w:szCs w:val="28"/>
        </w:rPr>
        <w:t>- оценка финансовых, материальных, трудовых ресурсов, необходимых для достижения целей предприятия.</w:t>
      </w:r>
    </w:p>
    <w:p w:rsidR="00D53389" w:rsidRPr="0085218D" w:rsidRDefault="009264B5" w:rsidP="0085218D">
      <w:pPr>
        <w:pStyle w:val="31"/>
        <w:numPr>
          <w:ilvl w:val="12"/>
          <w:numId w:val="0"/>
        </w:numPr>
        <w:spacing w:line="240" w:lineRule="auto"/>
        <w:ind w:right="0" w:firstLine="709"/>
        <w:rPr>
          <w:color w:val="auto"/>
          <w:szCs w:val="28"/>
        </w:rPr>
      </w:pPr>
      <w:r w:rsidRPr="0085218D">
        <w:rPr>
          <w:color w:val="auto"/>
          <w:szCs w:val="28"/>
        </w:rPr>
        <w:t xml:space="preserve"> Бизнес-план дает объективное представление о стратегии и тактике развития производства и организации производственной деятельности, способах продвижения товара на рынок, прогнозирует цены, будущую прибыль, основные финансово-экономические результаты деятельности предприятия и вместе с тем определяет так называемые зоны риска, предлагает пути снижения этих рисков или по крайней мере их влияние на будущую прибыль.</w:t>
      </w:r>
    </w:p>
    <w:p w:rsidR="00D53389" w:rsidRPr="0085218D" w:rsidRDefault="009264B5" w:rsidP="0085218D">
      <w:pPr>
        <w:numPr>
          <w:ilvl w:val="12"/>
          <w:numId w:val="0"/>
        </w:numPr>
        <w:ind w:firstLine="709"/>
        <w:jc w:val="both"/>
        <w:rPr>
          <w:szCs w:val="28"/>
        </w:rPr>
      </w:pPr>
      <w:r w:rsidRPr="0085218D">
        <w:rPr>
          <w:szCs w:val="28"/>
        </w:rPr>
        <w:t xml:space="preserve"> Особенностью бизнес-плана как стратегического документа является его сбалансированность по постановке задач с учетом реальных финансовых возможностей предприятия. Чтобы бизнес-план был принят, он должен быть обеспечен необходимыми финансовыми ресурсами. Это в значительной мере определяет характер проектов (концепций), которые изучаются при разработке бизнес-плана. Включение самого проекта в бизнес-план становится возможным лишь в том случае, если определены источники его финансирования.</w:t>
      </w:r>
    </w:p>
    <w:p w:rsidR="00D53389" w:rsidRPr="0085218D" w:rsidRDefault="009264B5" w:rsidP="0085218D">
      <w:pPr>
        <w:pStyle w:val="a9"/>
        <w:numPr>
          <w:ilvl w:val="12"/>
          <w:numId w:val="0"/>
        </w:numPr>
        <w:ind w:right="0" w:firstLine="709"/>
        <w:rPr>
          <w:color w:val="auto"/>
          <w:szCs w:val="28"/>
        </w:rPr>
      </w:pPr>
      <w:r w:rsidRPr="0085218D">
        <w:rPr>
          <w:color w:val="auto"/>
          <w:szCs w:val="28"/>
        </w:rPr>
        <w:t xml:space="preserve"> Многие инвесторы предпочитают краткое содержание бизнес-плана, что позволяет им увидеть важные особенности и преимущества проекта. Такой документ носит название бизнес-предложение. Оно используется при переговорах с возможными инвесторами и будущими партнерами, приглашении ключевых сотрудников, подписании контрактов с персоналом предприятия. Бизнес-предложение является не только внутренним документом предприятия, но и используется при установлении контрактов. Это предъявляет определенные требования к его оформлению, форме и структуре.</w:t>
      </w:r>
    </w:p>
    <w:p w:rsidR="00D53389" w:rsidRPr="0085218D" w:rsidRDefault="009264B5" w:rsidP="0085218D">
      <w:pPr>
        <w:numPr>
          <w:ilvl w:val="12"/>
          <w:numId w:val="0"/>
        </w:numPr>
        <w:ind w:firstLine="709"/>
        <w:jc w:val="both"/>
        <w:rPr>
          <w:szCs w:val="28"/>
        </w:rPr>
      </w:pPr>
      <w:r w:rsidRPr="0085218D">
        <w:rPr>
          <w:szCs w:val="28"/>
        </w:rPr>
        <w:t xml:space="preserve"> Бизнес-план должен быть представлен в форме, позволяющей заинтересованному лицу получить четкое представление о существе дела, степени своего участия в нем. Объем и степень конкретизации разделов бизнес-плана определяются спецификой и областью деятельности.</w:t>
      </w:r>
    </w:p>
    <w:p w:rsidR="00D53389" w:rsidRPr="0085218D" w:rsidRDefault="009264B5" w:rsidP="0085218D">
      <w:pPr>
        <w:pStyle w:val="1"/>
        <w:numPr>
          <w:ilvl w:val="12"/>
          <w:numId w:val="0"/>
        </w:numPr>
        <w:jc w:val="left"/>
        <w:rPr>
          <w:b w:val="0"/>
          <w:sz w:val="28"/>
          <w:szCs w:val="28"/>
        </w:rPr>
      </w:pPr>
      <w:r w:rsidRPr="0085218D">
        <w:rPr>
          <w:sz w:val="28"/>
          <w:szCs w:val="28"/>
        </w:rPr>
        <w:br w:type="page"/>
      </w:r>
      <w:bookmarkStart w:id="7" w:name="_Toc470012301"/>
      <w:bookmarkStart w:id="8" w:name="_Toc5281910"/>
      <w:r w:rsidR="0085218D" w:rsidRPr="0085218D">
        <w:rPr>
          <w:b w:val="0"/>
          <w:sz w:val="28"/>
          <w:szCs w:val="28"/>
        </w:rPr>
        <w:lastRenderedPageBreak/>
        <w:t xml:space="preserve">ГЛАВА </w:t>
      </w:r>
      <w:r w:rsidRPr="0085218D">
        <w:rPr>
          <w:b w:val="0"/>
          <w:sz w:val="28"/>
          <w:szCs w:val="28"/>
        </w:rPr>
        <w:t>2. Типы бизнес-планов</w:t>
      </w:r>
      <w:bookmarkEnd w:id="7"/>
      <w:bookmarkEnd w:id="8"/>
    </w:p>
    <w:p w:rsidR="00D53389" w:rsidRPr="0085218D" w:rsidRDefault="00D53389" w:rsidP="0085218D">
      <w:pPr>
        <w:numPr>
          <w:ilvl w:val="12"/>
          <w:numId w:val="0"/>
        </w:numPr>
        <w:rPr>
          <w:szCs w:val="28"/>
        </w:rPr>
      </w:pPr>
    </w:p>
    <w:p w:rsidR="00D53389" w:rsidRPr="0085218D" w:rsidRDefault="009264B5" w:rsidP="0085218D">
      <w:pPr>
        <w:pStyle w:val="a9"/>
        <w:numPr>
          <w:ilvl w:val="12"/>
          <w:numId w:val="0"/>
        </w:numPr>
        <w:ind w:right="0" w:firstLine="709"/>
        <w:rPr>
          <w:color w:val="auto"/>
          <w:szCs w:val="28"/>
        </w:rPr>
      </w:pPr>
      <w:r w:rsidRPr="0085218D">
        <w:rPr>
          <w:color w:val="auto"/>
          <w:szCs w:val="28"/>
        </w:rPr>
        <w:t xml:space="preserve"> В рыночной экономике существует множество версий бизнес-планов по форме, содержанию, структуре и т.д.</w:t>
      </w:r>
    </w:p>
    <w:p w:rsidR="00D53389" w:rsidRPr="0085218D" w:rsidRDefault="009264B5" w:rsidP="0085218D">
      <w:pPr>
        <w:pStyle w:val="22"/>
        <w:numPr>
          <w:ilvl w:val="12"/>
          <w:numId w:val="0"/>
        </w:numPr>
        <w:ind w:right="0" w:firstLine="709"/>
        <w:rPr>
          <w:color w:val="auto"/>
          <w:szCs w:val="28"/>
        </w:rPr>
      </w:pPr>
      <w:r w:rsidRPr="0085218D">
        <w:rPr>
          <w:color w:val="auto"/>
          <w:szCs w:val="28"/>
        </w:rPr>
        <w:t xml:space="preserve"> Классификация бизнес-планов по объектам бизнеса представлена на рис. Возможны и другие классификации типов бизнес-планов, например, по компонентам менеджмента. Бизнес-планы согласно приведенной типологии разрабатываются в различных модификациях в зависимости от назначения: по бизнес-линиям (продукция, работы, услуги, технические решения), по предприятию в целом (новому или действующему).</w:t>
      </w:r>
    </w:p>
    <w:p w:rsidR="00D53389" w:rsidRPr="0085218D" w:rsidRDefault="00E509A3" w:rsidP="0085218D">
      <w:pPr>
        <w:numPr>
          <w:ilvl w:val="12"/>
          <w:numId w:val="0"/>
        </w:numPr>
        <w:ind w:firstLine="709"/>
        <w:jc w:val="both"/>
        <w:rPr>
          <w:szCs w:val="28"/>
        </w:rPr>
      </w:pPr>
      <w:r w:rsidRPr="0085218D">
        <w:rPr>
          <w:noProof/>
          <w:szCs w:val="28"/>
        </w:rPr>
        <mc:AlternateContent>
          <mc:Choice Requires="wps">
            <w:drawing>
              <wp:anchor distT="0" distB="0" distL="114300" distR="114300" simplePos="0" relativeHeight="251671040" behindDoc="0" locked="0" layoutInCell="0" allowOverlap="1">
                <wp:simplePos x="0" y="0"/>
                <wp:positionH relativeFrom="column">
                  <wp:posOffset>2760345</wp:posOffset>
                </wp:positionH>
                <wp:positionV relativeFrom="paragraph">
                  <wp:posOffset>715010</wp:posOffset>
                </wp:positionV>
                <wp:extent cx="274320" cy="365760"/>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63DF0" id="Line 2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56.3pt" to="238.9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6DGQIAAC4EAAAOAAAAZHJzL2Uyb0RvYy54bWysU9uO2yAQfa/Uf0C8J77EuVlxVlWc9GXb&#10;jbTbDyCAY1QMCEicqOq/dyAXZduXqqof8MDMHM7MGRZPp06iI7dOaFXhbJhixBXVTKh9hb+9bQYz&#10;jJwnihGpFa/wmTv8tPz4YdGbkue61ZJxiwBEubI3FW69N2WSONryjrihNlyBs9G2Ix62dp8wS3pA&#10;72SSp+kk6bVlxmrKnYPT+uLEy4jfNJz6l6Zx3CNZYeDm42rjugtrslyQcm+JaQW90iD/wKIjQsGl&#10;d6iaeIIOVvwB1QlqtdONH1LdJbppBOWxBqgmS3+r5rUlhsdaoDnO3Nvk/h8s/XrcWiRYhfMpRop0&#10;oNGzUBzls9Cb3rgSQlZqa0N19KRezbOm3x1SetUSteeR49vZQF4WMpJ3KWHjDNyw679oBjHk4HVs&#10;1KmxXYCEFqBT1ON814OfPKJwmE+LUQ6qUXCNJuPpJOqVkPKWbKzzn7nuUDAqLIF4BCfHZ+cDGVLe&#10;QsJdSm+ElFFyqVBf4fk4H8cEp6VgwRnCnN3vVtKiIwlDE79YGXgew6w+KBbBWk7Y+mp7IuTFhsul&#10;CnhQDtC5Wpep+DFP5+vZelYMinyyHhRpXQ8+bVbFYLLJpuN6VK9WdfYzUMuKshWMcRXY3SY0K/5u&#10;Aq5v5TJb9xm9tyF5jx77BWRv/0g66hkkvAzDTrPz1t50hqGMwdcHFKb+cQ/24zNf/gIAAP//AwBQ&#10;SwMEFAAGAAgAAAAhAEFxG6rgAAAACwEAAA8AAABkcnMvZG93bnJldi54bWxMj8FOwzAMhu9IvENk&#10;JC7TlqyrVihNJwT0xoUxxNVrTFvRJF2TbYWnx5zgaP+ffn8uNpPtxYnG0HmnYblQIMjV3nSu0bB7&#10;reY3IEJEZ7D3jjR8UYBNeXlRYG782b3QaRsbwSUu5KihjXHIpQx1SxbDwg/kOPvwo8XI49hIM+KZ&#10;y20vE6XW0mLn+EKLAz20VH9uj1ZDqN7oUH3P6pl6XzWeksPj8xNqfX013d+BiDTFPxh+9VkdSnba&#10;+6MzQfQa0lWaMcrBMlmDYCLNslsQe95kKgFZFvL/D+UPAAAA//8DAFBLAQItABQABgAIAAAAIQC2&#10;gziS/gAAAOEBAAATAAAAAAAAAAAAAAAAAAAAAABbQ29udGVudF9UeXBlc10ueG1sUEsBAi0AFAAG&#10;AAgAAAAhADj9If/WAAAAlAEAAAsAAAAAAAAAAAAAAAAALwEAAF9yZWxzLy5yZWxzUEsBAi0AFAAG&#10;AAgAAAAhAIPKzoMZAgAALgQAAA4AAAAAAAAAAAAAAAAALgIAAGRycy9lMm9Eb2MueG1sUEsBAi0A&#10;FAAGAAgAAAAhAEFxG6rgAAAACwEAAA8AAAAAAAAAAAAAAAAAcwQAAGRycy9kb3ducmV2LnhtbFBL&#10;BQYAAAAABAAEAPMAAACABQAAAAA=&#10;" o:allowincell="f"/>
            </w:pict>
          </mc:Fallback>
        </mc:AlternateContent>
      </w:r>
      <w:r w:rsidRPr="0085218D">
        <w:rPr>
          <w:noProof/>
          <w:szCs w:val="28"/>
        </w:rPr>
        <mc:AlternateContent>
          <mc:Choice Requires="wps">
            <w:drawing>
              <wp:anchor distT="0" distB="0" distL="114300" distR="114300" simplePos="0" relativeHeight="251670016" behindDoc="0" locked="0" layoutInCell="0" allowOverlap="1">
                <wp:simplePos x="0" y="0"/>
                <wp:positionH relativeFrom="column">
                  <wp:posOffset>2486025</wp:posOffset>
                </wp:positionH>
                <wp:positionV relativeFrom="paragraph">
                  <wp:posOffset>715010</wp:posOffset>
                </wp:positionV>
                <wp:extent cx="274320" cy="36576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33D2A" id="Line 27"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5pt,56.3pt" to="217.3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6vIAIAADgEAAAOAAAAZHJzL2Uyb0RvYy54bWysU8uu2yAQ3VfqPyD2iWPHeVlxrqo4aRfp&#10;baR7+wEEcIyKAQGJE1X99w7k0dx2U1X1Ag/MzOHMzGH+dGolOnLrhFYlTvsDjLiimgm1L/HX13Vv&#10;ipHzRDEiteIlPnOHnxbv3807U/BMN1oybhGAKFd0psSN96ZIEkcb3hLX14YrcNbatsTD1u4TZkkH&#10;6K1MssFgnHTaMmM15c7BaXVx4kXEr2tO/Ze6dtwjWWLg5uNq47oLa7KYk2JviWkEvdIg/8CiJULB&#10;pXeoiniCDlb8AdUKarXTte9T3Sa6rgXlsQaoJh38Vs1LQwyPtUBznLm3yf0/WPp83FokWImzMUaK&#10;tDCjjVAcZZPQm864AkKWamtDdfSkXsxG028OKb1siNrzyPH1bCAvDRnJm5SwcQZu2HWfNYMYcvA6&#10;NupU2xbVUphPITGAQzPQKU7mfJ8MP3lE4TCb5MMM5kfBNRyPJuM4uYQUASYkG+v8R65bFIwSSygh&#10;gpLjxvlA61dICFd6LaSMw5cKdSWejbJRTHBaChacIczZ/W4pLTqSIJ/4xRrB8xhm9UGxCNZwwlZX&#10;2xMhLzZcLlXAg3KAztW66OP7bDBbTVfTvJdn41UvH1RV78N6mffG63QyqobVclmlPwK1NC8awRhX&#10;gd1Nq2n+d1q4vpqLyu5qvbcheYse+wVkb/9IOk42DPMii51m5629TRzkGYOvTyno/3EP9uODX/wE&#10;AAD//wMAUEsDBBQABgAIAAAAIQC+8i2b4AAAAAsBAAAPAAAAZHJzL2Rvd25yZXYueG1sTI/LTsMw&#10;EEX3SPyDNUjsqJ2k9BHiVBUCNkiVKKFrJzZJhD2OYjcNf8+wguXMPbpzptjNzrLJjKH3KCFZCGAG&#10;G697bCVU7893G2AhKtTKejQSvk2AXXl9Vahc+wu+mekYW0YlGHIloYtxyDkPTWecCgs/GKTs049O&#10;RRrHlutRXajcWZ4KseJO9UgXOjWYx840X8ezk7A/vT5lh6l23uptW31oV4mXVMrbm3n/ACyaOf7B&#10;8KtP6lCSU+3PqAOzErJtck8oBUm6AkbEMluugdW0WYsUeFnw/z+UPwAAAP//AwBQSwECLQAUAAYA&#10;CAAAACEAtoM4kv4AAADhAQAAEwAAAAAAAAAAAAAAAAAAAAAAW0NvbnRlbnRfVHlwZXNdLnhtbFBL&#10;AQItABQABgAIAAAAIQA4/SH/1gAAAJQBAAALAAAAAAAAAAAAAAAAAC8BAABfcmVscy8ucmVsc1BL&#10;AQItABQABgAIAAAAIQBSZi6vIAIAADgEAAAOAAAAAAAAAAAAAAAAAC4CAABkcnMvZTJvRG9jLnht&#10;bFBLAQItABQABgAIAAAAIQC+8i2b4AAAAAsBAAAPAAAAAAAAAAAAAAAAAHoEAABkcnMvZG93bnJl&#10;di54bWxQSwUGAAAAAAQABADzAAAAhwUAAAAA&#10;" o:allowincell="f"/>
            </w:pict>
          </mc:Fallback>
        </mc:AlternateContent>
      </w:r>
      <w:r w:rsidRPr="0085218D">
        <w:rPr>
          <w:noProof/>
          <w:szCs w:val="28"/>
        </w:rPr>
        <mc:AlternateContent>
          <mc:Choice Requires="wps">
            <w:drawing>
              <wp:anchor distT="0" distB="0" distL="114300" distR="114300" simplePos="0" relativeHeight="251644416" behindDoc="0" locked="0" layoutInCell="0" allowOverlap="1">
                <wp:simplePos x="0" y="0"/>
                <wp:positionH relativeFrom="column">
                  <wp:posOffset>1937385</wp:posOffset>
                </wp:positionH>
                <wp:positionV relativeFrom="paragraph">
                  <wp:posOffset>349250</wp:posOffset>
                </wp:positionV>
                <wp:extent cx="1828800" cy="365760"/>
                <wp:effectExtent l="0" t="0" r="0" b="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65760"/>
                        </a:xfrm>
                        <a:prstGeom prst="rect">
                          <a:avLst/>
                        </a:prstGeom>
                        <a:solidFill>
                          <a:srgbClr val="FFFFFF"/>
                        </a:solidFill>
                        <a:ln w="9525">
                          <a:solidFill>
                            <a:srgbClr val="000000"/>
                          </a:solidFill>
                          <a:miter lim="800000"/>
                          <a:headEnd/>
                          <a:tailEnd/>
                        </a:ln>
                      </wps:spPr>
                      <wps:txbx>
                        <w:txbxContent>
                          <w:p w:rsidR="00D53389" w:rsidRDefault="009264B5">
                            <w:pPr>
                              <w:jc w:val="center"/>
                            </w:pPr>
                            <w:r>
                              <w:rPr>
                                <w:rFonts w:ascii="Times New Roman CYR" w:hAnsi="Times New Roman CYR"/>
                              </w:rPr>
                              <w:t>БИЗНЕС-ПЛАН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2.55pt;margin-top:27.5pt;width:2in;height:28.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UHAIAADgEAAAOAAAAZHJzL2Uyb0RvYy54bWysU9uO0zAQfUfiHyy/06RFLSXadLXqUoS0&#10;wIqFD3AcJ7FwPGbsNilfz9hpu8tFPCD8YI3jmZNzzoyvrsfesINCr8GWfD7LOVNWQq1tW/Ivn3cv&#10;1pz5IGwtDFhV8qPy/Hrz/NnV4Aq1gA5MrZARiPXF4EreheCKLPOyU73wM3DK0mUD2ItAR2yzGsVA&#10;6L3JFnm+ygbA2iFI5T19vZ0u+SbhN42S4WPTeBWYKTlxC2nHtFdxzzZXomhRuE7LEw3xDyx6oS39&#10;9AJ1K4Jge9S/QfVaInhowkxCn0HTaKmSBlIzz39R89AJp5IWMse7i03+/8HKD4d7ZLou+WLJmRU9&#10;9egTuSZsaxRbRH8G5wtKe3D3GBV6dwfyq2cWth1lqRtEGDolamI1j/nZTwXx4KmUVcN7qAld7AMk&#10;q8YG+whIJrAxdeR46YgaA5P0cb5erNc5NU7S3cvV8tUqtSwTxbnaoQ9vFfQsBiVH4p7QxeHOh8hG&#10;FOeUxB6MrnfamHTAttoaZAdB07FLKwkgkU/TjGVDyV8vyaG/Q+Rp/Qmi14HG3Oi+5CSHVkwSRbTt&#10;ja1THIQ2U0yUjT35GK2bWhDGaqTE6GcF9ZEcRZjGmZ4fBR3gd84GGuWS+297gYoz885SV+LcnwM8&#10;B9U5EFZSackDZ1O4DdP72DvUbUfI8yTbwg11rtHJ1EcWJ540nsnr01OK8//0nLIeH/zmBwAAAP//&#10;AwBQSwMEFAAGAAgAAAAhAIDYxDPgAAAACgEAAA8AAABkcnMvZG93bnJldi54bWxMj8tOwzAQRfdI&#10;/IM1SOyokxZXEOJUCKkbEBWECrF042kSiMdR7KYpX8+wguXcObqPfDW5Tow4hNaThnSWgECqvG2p&#10;1rB9W1/dgAjRkDWdJ9RwwgCr4vwsN5n1R3rFsYy1YBMKmdHQxNhnUoaqQWfCzPdI/Nv7wZnI51BL&#10;O5gjm7tOzpNkKZ1piRMa0+NDg9VXeXCce91/bjePm/Xz6ft9DC9PH6Xae60vL6b7OxARp/gHw299&#10;rg4Fd9r5A9kgOg2LRKWMalCKNzGgbhcs7JhM50uQRS7/Tyh+AAAA//8DAFBLAQItABQABgAIAAAA&#10;IQC2gziS/gAAAOEBAAATAAAAAAAAAAAAAAAAAAAAAABbQ29udGVudF9UeXBlc10ueG1sUEsBAi0A&#10;FAAGAAgAAAAhADj9If/WAAAAlAEAAAsAAAAAAAAAAAAAAAAALwEAAF9yZWxzLy5yZWxzUEsBAi0A&#10;FAAGAAgAAAAhAD7A4tQcAgAAOAQAAA4AAAAAAAAAAAAAAAAALgIAAGRycy9lMm9Eb2MueG1sUEsB&#10;Ai0AFAAGAAgAAAAhAIDYxDPgAAAACgEAAA8AAAAAAAAAAAAAAAAAdgQAAGRycy9kb3ducmV2Lnht&#10;bFBLBQYAAAAABAAEAPMAAACDBQAAAAA=&#10;" o:allowincell="f">
                <v:textbox inset="0,0,0,0">
                  <w:txbxContent>
                    <w:p w:rsidR="00D53389" w:rsidRDefault="009264B5">
                      <w:pPr>
                        <w:jc w:val="center"/>
                      </w:pPr>
                      <w:r>
                        <w:rPr>
                          <w:rFonts w:ascii="Times New Roman CYR" w:hAnsi="Times New Roman CYR"/>
                        </w:rPr>
                        <w:t>БИЗНЕС-ПЛАН</w:t>
                      </w:r>
                    </w:p>
                  </w:txbxContent>
                </v:textbox>
              </v:rect>
            </w:pict>
          </mc:Fallback>
        </mc:AlternateContent>
      </w:r>
      <w:r w:rsidRPr="0085218D">
        <w:rPr>
          <w:noProof/>
          <w:szCs w:val="28"/>
        </w:rPr>
        <mc:AlternateContent>
          <mc:Choice Requires="wps">
            <w:drawing>
              <wp:anchor distT="0" distB="0" distL="114300" distR="114300" simplePos="0" relativeHeight="251652608" behindDoc="0" locked="0" layoutInCell="0" allowOverlap="1">
                <wp:simplePos x="0" y="0"/>
                <wp:positionH relativeFrom="column">
                  <wp:posOffset>4040505</wp:posOffset>
                </wp:positionH>
                <wp:positionV relativeFrom="paragraph">
                  <wp:posOffset>3275330</wp:posOffset>
                </wp:positionV>
                <wp:extent cx="2194560" cy="457200"/>
                <wp:effectExtent l="0" t="0" r="0" b="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457200"/>
                        </a:xfrm>
                        <a:prstGeom prst="rect">
                          <a:avLst/>
                        </a:prstGeom>
                        <a:solidFill>
                          <a:srgbClr val="FFFFFF"/>
                        </a:solidFill>
                        <a:ln w="9525">
                          <a:solidFill>
                            <a:srgbClr val="000000"/>
                          </a:solidFill>
                          <a:miter lim="800000"/>
                          <a:headEnd/>
                          <a:tailEnd/>
                        </a:ln>
                      </wps:spPr>
                      <wps:txbx>
                        <w:txbxContent>
                          <w:p w:rsidR="00D53389" w:rsidRDefault="009264B5">
                            <w:pPr>
                              <w:jc w:val="center"/>
                            </w:pPr>
                            <w:r>
                              <w:rPr>
                                <w:rFonts w:ascii="Times New Roman CYR" w:hAnsi="Times New Roman CYR"/>
                              </w:rPr>
                              <w:t>производственного подразделения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318.15pt;margin-top:257.9pt;width:172.8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x3IAIAAEAEAAAOAAAAZHJzL2Uyb0RvYy54bWysU9uO0zAQfUfiHyy/0zRVu+xGTVerLkVI&#10;C6xY+ADHcRILx2PGbpPy9Yzdy3aBJ4QfrLE9c3zmzMzyduwN2yn0GmzJ88mUM2Ul1Nq2Jf/2dfPm&#10;mjMfhK2FAatKvlee365ev1oOrlAz6MDUChmBWF8MruRdCK7IMi871Qs/AacsPTaAvQh0xDarUQyE&#10;3ptsNp1eZQNg7RCk8p5u7w+PfJXwm0bJ8LlpvArMlJy4hbRj2qu4Z6ulKFoUrtPySEP8A4teaEuf&#10;nqHuRRBsi/oPqF5LBA9NmEjoM2gaLVXKgbLJp79l89QJp1IuJI53Z5n8/4OVn3aPyHRd8tmcMyt6&#10;qtEXUk3Y1iiWJ4EG5wvye3KPGFP07gHkd88srDtyU3eIMHRK1EQrj4JmLwLiwVMoq4aPUBO82AZI&#10;Wo0N9hGQVGBjKsn+XBI1BibpcpbfzBdXVDlJb/PFW6p5+kIUp2iHPrxX0LNolByJfEIXuwcfIhtR&#10;nFwSezC63mhj0gHbam2Q7QS1xyatI7q/dDOWDSW/WcwWCfnFm7+EmKb1N4heB+pzo/uSX5+dRBFl&#10;e2fr1IVBaHOwibKxRx2jdLGbfRHGakyVSiLHmwrqPQmLcGhrGkMyOsCfnA3U0iX3P7YCFWfmg6Xi&#10;xP4/GXgyqpMhrKTQkgfODuY6HOZk61C3HSHnKXsLd1TARidtn1kc6VKbJsmPIxXn4PKcvJ4Hf/UL&#10;AAD//wMAUEsDBBQABgAIAAAAIQBb/88c4gAAAAsBAAAPAAAAZHJzL2Rvd25yZXYueG1sTI9NT4NA&#10;EIbvTfwPmzHx1i5YQYosjTHpRWOj2BiPW5gCys4Sdkupv97xpMd558n7ka0n04kRB9daUhAuAhBI&#10;pa1aqhXs3jbzBITzmirdWUIFZ3Swzi9mmU4re6JXHAtfCzYhl2oFjfd9KqUrGzTaLWyPxL+DHYz2&#10;fA61rAZ9YnPTyesgiKXRLXFCo3t8aLD8Ko6Gc2/6z932cbt5Pn+/j+7l6aOIDlapq8vp/g6Ex8n/&#10;wfBbn6tDzp329kiVE52CeBkvGVUQhRFvYGKVhCsQe1aS2wRknsn/G/IfAAAA//8DAFBLAQItABQA&#10;BgAIAAAAIQC2gziS/gAAAOEBAAATAAAAAAAAAAAAAAAAAAAAAABbQ29udGVudF9UeXBlc10ueG1s&#10;UEsBAi0AFAAGAAgAAAAhADj9If/WAAAAlAEAAAsAAAAAAAAAAAAAAAAALwEAAF9yZWxzLy5yZWxz&#10;UEsBAi0AFAAGAAgAAAAhAK61DHcgAgAAQAQAAA4AAAAAAAAAAAAAAAAALgIAAGRycy9lMm9Eb2Mu&#10;eG1sUEsBAi0AFAAGAAgAAAAhAFv/zxziAAAACwEAAA8AAAAAAAAAAAAAAAAAegQAAGRycy9kb3du&#10;cmV2LnhtbFBLBQYAAAAABAAEAPMAAACJBQAAAAA=&#10;" o:allowincell="f">
                <v:textbox inset="0,0,0,0">
                  <w:txbxContent>
                    <w:p w:rsidR="00D53389" w:rsidRDefault="009264B5">
                      <w:pPr>
                        <w:jc w:val="center"/>
                      </w:pPr>
                      <w:r>
                        <w:rPr>
                          <w:rFonts w:ascii="Times New Roman CYR" w:hAnsi="Times New Roman CYR"/>
                        </w:rPr>
                        <w:t>производственного подразделения</w:t>
                      </w:r>
                    </w:p>
                  </w:txbxContent>
                </v:textbox>
              </v:rect>
            </w:pict>
          </mc:Fallback>
        </mc:AlternateContent>
      </w:r>
      <w:r w:rsidRPr="0085218D">
        <w:rPr>
          <w:noProof/>
          <w:szCs w:val="28"/>
        </w:rPr>
        <mc:AlternateContent>
          <mc:Choice Requires="wps">
            <w:drawing>
              <wp:anchor distT="0" distB="0" distL="114300" distR="114300" simplePos="0" relativeHeight="251651584" behindDoc="0" locked="0" layoutInCell="0" allowOverlap="1">
                <wp:simplePos x="0" y="0"/>
                <wp:positionH relativeFrom="column">
                  <wp:posOffset>1663065</wp:posOffset>
                </wp:positionH>
                <wp:positionV relativeFrom="paragraph">
                  <wp:posOffset>3275330</wp:posOffset>
                </wp:positionV>
                <wp:extent cx="1645920" cy="457200"/>
                <wp:effectExtent l="0" t="0" r="0" b="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457200"/>
                        </a:xfrm>
                        <a:prstGeom prst="rect">
                          <a:avLst/>
                        </a:prstGeom>
                        <a:solidFill>
                          <a:srgbClr val="FFFFFF"/>
                        </a:solidFill>
                        <a:ln w="9525">
                          <a:solidFill>
                            <a:srgbClr val="000000"/>
                          </a:solidFill>
                          <a:miter lim="800000"/>
                          <a:headEnd/>
                          <a:tailEnd/>
                        </a:ln>
                      </wps:spPr>
                      <wps:txbx>
                        <w:txbxContent>
                          <w:p w:rsidR="00D53389" w:rsidRDefault="009264B5">
                            <w:pPr>
                              <w:jc w:val="center"/>
                            </w:pPr>
                            <w:r>
                              <w:rPr>
                                <w:rFonts w:ascii="Times New Roman CYR" w:hAnsi="Times New Roman CYR"/>
                              </w:rPr>
                              <w:t>всего предприятия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130.95pt;margin-top:257.9pt;width:129.6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7iHwIAAD8EAAAOAAAAZHJzL2Uyb0RvYy54bWysU1Fv0zAQfkfiP1h+p2nLOtao6TR1FCEN&#10;mBj8AMdxEgvHZ85uk/Hrd3bargOeEHmwzvH583ffd7e6HjrD9gq9Blvw2WTKmbISKm2bgn//tn1z&#10;xZkPwlbCgFUFf1SeX69fv1r1LldzaMFUChmBWJ/3ruBtCC7PMi9b1Qk/AacsHdaAnQi0xSarUPSE&#10;3plsPp1eZj1g5RCk8p7+3o6HfJ3w61rJ8KWuvQrMFJy4hbRiWsu4ZuuVyBsUrtXyQEP8A4tOaEuP&#10;nqBuRRBsh/oPqE5LBA91mEjoMqhrLVWqgaqZTX+r5qEVTqVaSBzvTjL5/wcrP+/vkemq4PO3nFnR&#10;kUdfSTVhG6PYMurTO59T2oO7x1ihd3cgf3hmYdNSlrpBhL5VoiJWs5ifvbgQN56usrL/BBWhi12A&#10;JNVQYxcBSQQ2JEceT46oITBJP2eXF4vlnIyTdHaxeEeWpydEfrzt0IcPCjoWg4IjcU/oYn/nQ2Qj&#10;8mNKYg9GV1ttTNpgU24Msr2g7tim74Duz9OMZX3Bl4v5IiG/OPPnENP0/Q2i04Ha3Oiu4FenJJFH&#10;2d7bKjVhENqMMVE29qBjlG60IAzlMBoVH4iyllA9krAIY1fTFFLQAv7irKeOLrj/uROoODMfLZkT&#10;2/8Y4DEoj4Gwkq4WPHA2hpswjsnOoW5aQp6l6i3ckIG1Tto+szjQpS5Nkh8mKo7B+T5lPc/9+gkA&#10;AP//AwBQSwMEFAAGAAgAAAAhAAsS0fThAAAACwEAAA8AAABkcnMvZG93bnJldi54bWxMj01Pg0AQ&#10;hu8m/ofNmHizyxKpiCyNMelFY6PYGI9bmALKzhJ2S6m/3vGkt3kzT96PfDXbXkw4+s6RBrWIQCBV&#10;ru6o0bB9W1+lIHwwVJveEWo4oYdVcX6Wm6x2R3rFqQyNYBPymdHQhjBkUvqqRWv8wg1I/Nu70ZrA&#10;cmxkPZojm9texlG0lNZ0xAmtGfChxeqrPFjOvR4+t5vHzfr59P0++ZenjzLZO60vL+b7OxAB5/AH&#10;w299rg4Fd9q5A9Ve9BripbplVEOiEt7ARBIrBWLHR3qTgixy+X9D8QMAAP//AwBQSwECLQAUAAYA&#10;CAAAACEAtoM4kv4AAADhAQAAEwAAAAAAAAAAAAAAAAAAAAAAW0NvbnRlbnRfVHlwZXNdLnhtbFBL&#10;AQItABQABgAIAAAAIQA4/SH/1gAAAJQBAAALAAAAAAAAAAAAAAAAAC8BAABfcmVscy8ucmVsc1BL&#10;AQItABQABgAIAAAAIQC7iR7iHwIAAD8EAAAOAAAAAAAAAAAAAAAAAC4CAABkcnMvZTJvRG9jLnht&#10;bFBLAQItABQABgAIAAAAIQALEtH04QAAAAsBAAAPAAAAAAAAAAAAAAAAAHkEAABkcnMvZG93bnJl&#10;di54bWxQSwUGAAAAAAQABADzAAAAhwUAAAAA&#10;" o:allowincell="f">
                <v:textbox inset="0,0,0,0">
                  <w:txbxContent>
                    <w:p w:rsidR="00D53389" w:rsidRDefault="009264B5">
                      <w:pPr>
                        <w:jc w:val="center"/>
                      </w:pPr>
                      <w:r>
                        <w:rPr>
                          <w:rFonts w:ascii="Times New Roman CYR" w:hAnsi="Times New Roman CYR"/>
                        </w:rPr>
                        <w:t>всего предприятия</w:t>
                      </w:r>
                    </w:p>
                  </w:txbxContent>
                </v:textbox>
              </v:rect>
            </w:pict>
          </mc:Fallback>
        </mc:AlternateContent>
      </w:r>
      <w:r w:rsidRPr="0085218D">
        <w:rPr>
          <w:noProof/>
          <w:szCs w:val="28"/>
        </w:rPr>
        <mc:AlternateContent>
          <mc:Choice Requires="wps">
            <w:drawing>
              <wp:anchor distT="0" distB="0" distL="114300" distR="114300" simplePos="0" relativeHeight="251668992" behindDoc="0" locked="0" layoutInCell="0" allowOverlap="1">
                <wp:simplePos x="0" y="0"/>
                <wp:positionH relativeFrom="column">
                  <wp:posOffset>3308985</wp:posOffset>
                </wp:positionH>
                <wp:positionV relativeFrom="paragraph">
                  <wp:posOffset>3458210</wp:posOffset>
                </wp:positionV>
                <wp:extent cx="182880" cy="0"/>
                <wp:effectExtent l="0" t="0" r="0" b="0"/>
                <wp:wrapNone/>
                <wp:docPr id="2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77852" id="Line 26"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272.3pt" to="274.95pt,2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CzGgIAADMEAAAOAAAAZHJzL2Uyb0RvYy54bWysU9uO2yAQfa/Uf0C8J740SR0rzqqyk/Zh&#10;u4202w8ggGNUDAhInKjqv3cgl2bbl6qqH/DAzBzOzBwWD8deogO3TmhV4WycYsQV1UyoXYW/vqxH&#10;BUbOE8WI1IpX+MQdfli+fbMYTMlz3WnJuEUAolw5mAp33psySRzteE/cWBuuwNlq2xMPW7tLmCUD&#10;oPcyydN0lgzaMmM15c7BaXN24mXEb1tO/Ze2ddwjWWHg5uNq47oNa7JckHJniekEvdAg/8CiJ0LB&#10;pTeohniC9lb8AdULarXTrR9T3Se6bQXlsQaoJkt/q+a5I4bHWqA5ztza5P4fLH06bCwSrMJ5jpEi&#10;PczoUSiO8lnozWBcCSG12thQHT2qZ/Oo6TeHlK47onY8cnw5GcjLQkbyKiVsnIEbtsNnzSCG7L2O&#10;jTq2tketFOZTSAzg0Ax0jJM53SbDjx5ROMyKvChgfvTqSkgZEEKesc5/5LpHwaiwBPYRjxwenQ+M&#10;foWEcKXXQso4d6nQUOH5NJ/GBKelYMEZwpzdbWtp0YEE5cQvlgee+zCr94pFsI4TtrrYngh5tuFy&#10;qQIeVAJ0LtZZGt/n6XxVrIrJaJLPVqNJ2jSjD+t6Mpqts/fT5l1T1032I1DLJmUnGOMqsLvKNJv8&#10;nQwuD+YssJtQb21IXqPHfgHZ6z+SjkMNczwrYqvZaWOvwwZlxuDLKwrSv9+Dff/Wlz8BAAD//wMA&#10;UEsDBBQABgAIAAAAIQCDb7AX3gAAAAsBAAAPAAAAZHJzL2Rvd25yZXYueG1sTI9NS8NAEIbvgv9h&#10;GcGb3SSmxcRsShH1IgjWtOdNdkyC2dmQ3abx3zuCoLf5eHjnmWK72EHMOPnekYJ4FYFAapzpqVVQ&#10;vT/d3IHwQZPRgyNU8IUetuXlRaFz4870hvM+tIJDyOdaQRfCmEvpmw6t9is3IvHuw01WB26nVppJ&#10;nzncDjKJoo20uie+0OkRHzpsPvcnq2B3fHm8fZ1r6waTtdXB2Cp6TpS6vlp29yACLuEPhh99VoeS&#10;nWp3IuPFoGCdxDGjXKTpBgQT6zTLQNS/E1kW8v8P5TcAAAD//wMAUEsBAi0AFAAGAAgAAAAhALaD&#10;OJL+AAAA4QEAABMAAAAAAAAAAAAAAAAAAAAAAFtDb250ZW50X1R5cGVzXS54bWxQSwECLQAUAAYA&#10;CAAAACEAOP0h/9YAAACUAQAACwAAAAAAAAAAAAAAAAAvAQAAX3JlbHMvLnJlbHNQSwECLQAUAAYA&#10;CAAAACEA+WwQsxoCAAAzBAAADgAAAAAAAAAAAAAAAAAuAgAAZHJzL2Uyb0RvYy54bWxQSwECLQAU&#10;AAYACAAAACEAg2+wF94AAAALAQAADwAAAAAAAAAAAAAAAAB0BAAAZHJzL2Rvd25yZXYueG1sUEsF&#10;BgAAAAAEAAQA8wAAAH8FAAAAAA==&#10;" o:allowincell="f"/>
            </w:pict>
          </mc:Fallback>
        </mc:AlternateContent>
      </w:r>
      <w:r w:rsidRPr="0085218D">
        <w:rPr>
          <w:noProof/>
          <w:szCs w:val="28"/>
        </w:rPr>
        <mc:AlternateContent>
          <mc:Choice Requires="wps">
            <w:drawing>
              <wp:anchor distT="0" distB="0" distL="114300" distR="114300" simplePos="0" relativeHeight="251667968" behindDoc="0" locked="0" layoutInCell="0" allowOverlap="1">
                <wp:simplePos x="0" y="0"/>
                <wp:positionH relativeFrom="column">
                  <wp:posOffset>3857625</wp:posOffset>
                </wp:positionH>
                <wp:positionV relativeFrom="paragraph">
                  <wp:posOffset>3458210</wp:posOffset>
                </wp:positionV>
                <wp:extent cx="182880" cy="0"/>
                <wp:effectExtent l="0" t="0" r="0" b="0"/>
                <wp:wrapNone/>
                <wp:docPr id="2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21E35" id="Line 2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5pt,272.3pt" to="318.15pt,2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FNEQIAACkEAAAOAAAAZHJzL2Uyb0RvYy54bWysU02P2yAQvVfqf0DcE380SR0rzqqyk162&#10;baTd/gACOEbFgIDEiar+9w4kjna3l6qqD3hgZh5v5g2rh3Mv0YlbJ7SqcDZNMeKKaibUocLfn7eT&#10;AiPniWJEasUrfOEOP6zfv1sNpuS57rRk3CIAUa4cTIU7702ZJI52vCduqg1X4Gy17YmHrT0kzJIB&#10;0HuZ5Gm6SAZtmbGacufgtLk68Trity2n/lvbOu6RrDBw83G1cd2HNVmvSHmwxHSC3miQf2DRE6Hg&#10;0jtUQzxBRyv+gOoFtdrp1k+p7hPdtoLyWANUk6VvqnnqiOGxFmiOM/c2uf8HS7+edhYJVuE8w0iR&#10;HjR6FIqjfB56MxhXQkitdjZUR8/qyTxq+sMhpeuOqAOPHJ8vBvKykJG8SgkbZ+CG/fBFM4ghR69j&#10;o86t7QMktACdox6Xux787BGFw6zIiwJUo6MrIeWYZ6zzn7nuUTAqLIFzxCWnR+cDD1KOIeEapbdC&#10;yqi2VGio8HIOFQaP01Kw4Iwbe9jX0qITCfMSv1jUmzCrj4pFsI4TtrnZngh5teFyqQIeVAJ0btZ1&#10;IH4u0+Wm2BSzySxfbCaztGkmn7b1bLLYZh/nzYemrpvsV6CWzcpOMMZVYDcOZzb7O/Fvz+Q6Vvfx&#10;vLcheY0e+wVkx38kHaUM6l3nYK/ZZWdHiWEeY/Dt7YSBf7kH++ULX/8GAAD//wMAUEsDBBQABgAI&#10;AAAAIQC6NyiI3gAAAAsBAAAPAAAAZHJzL2Rvd25yZXYueG1sTI/BTsMwDIbvSLxDZCQuE0tYt4BK&#10;0wkBvXFhgLh6jWkrGqdrsq3w9AQJCY62P/3+/mI9uV4caAydZwOXcwWCuPa248bAy3N1cQ0iRGSL&#10;vWcy8EkB1uXpSYG59Ud+osMmNiKFcMjRQBvjkEsZ6pYchrkfiNPt3Y8OYxrHRtoRjync9XKhlJYO&#10;O04fWhzorqX6Y7N3BkL1Srvqa1bP1FvWeFrs7h8f0Jjzs+n2BkSkKf7B8KOf1KFMTlu/ZxtEb0Cr&#10;q1VCDayWSw0iETrTGYjt70aWhfzfofwGAAD//wMAUEsBAi0AFAAGAAgAAAAhALaDOJL+AAAA4QEA&#10;ABMAAAAAAAAAAAAAAAAAAAAAAFtDb250ZW50X1R5cGVzXS54bWxQSwECLQAUAAYACAAAACEAOP0h&#10;/9YAAACUAQAACwAAAAAAAAAAAAAAAAAvAQAAX3JlbHMvLnJlbHNQSwECLQAUAAYACAAAACEA2K6B&#10;TRECAAApBAAADgAAAAAAAAAAAAAAAAAuAgAAZHJzL2Uyb0RvYy54bWxQSwECLQAUAAYACAAAACEA&#10;ujcoiN4AAAALAQAADwAAAAAAAAAAAAAAAABrBAAAZHJzL2Rvd25yZXYueG1sUEsFBgAAAAAEAAQA&#10;8wAAAHYFAAAAAA==&#10;" o:allowincell="f"/>
            </w:pict>
          </mc:Fallback>
        </mc:AlternateContent>
      </w:r>
      <w:r w:rsidRPr="0085218D">
        <w:rPr>
          <w:noProof/>
          <w:szCs w:val="28"/>
        </w:rPr>
        <mc:AlternateContent>
          <mc:Choice Requires="wps">
            <w:drawing>
              <wp:anchor distT="0" distB="0" distL="114300" distR="114300" simplePos="0" relativeHeight="251666944" behindDoc="0" locked="0" layoutInCell="0" allowOverlap="1">
                <wp:simplePos x="0" y="0"/>
                <wp:positionH relativeFrom="column">
                  <wp:posOffset>3674745</wp:posOffset>
                </wp:positionH>
                <wp:positionV relativeFrom="paragraph">
                  <wp:posOffset>2818130</wp:posOffset>
                </wp:positionV>
                <wp:extent cx="182880" cy="640080"/>
                <wp:effectExtent l="0" t="0" r="0" b="0"/>
                <wp:wrapNone/>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C33AE" id="Line 2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5pt,221.9pt" to="303.75pt,2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MGAIAAC4EAAAOAAAAZHJzL2Uyb0RvYy54bWysU8uu2jAQ3VfqP1jZQx4NNESEq4pAN7QX&#10;6d5+gLEdYtWxLdsQUNV/79gJtLSbqmoWztieOXNm5nj5dOkEOjNjuZJVlE6TCDFJFOXyWEVfXreT&#10;IkLWYUmxUJJV0ZXZ6Gn19s2y1yXLVKsEZQYBiLRlr6uodU6XcWxJyzpsp0ozCZeNMh12sDXHmBrc&#10;A3on4ixJ5nGvDNVGEWYtnNbDZbQK+E3DiHtuGsscElUE3FxYTVgPfo1XS1weDdYtJyMN/A8sOswl&#10;JL1D1dhhdDL8D6iOE6OsatyUqC5WTcMJCzVANWnyWzUvLdYs1ALNsfreJvv/YMnn894gTqsog/ZI&#10;3MGMdlwylOW+N722Jbis5d746shFvuidIl8tkmrdYnlkgePrVUNc6iPihxC/sRoyHPpPioIPPjkV&#10;GnVpTOchoQXoEuZxvc+DXRwicJgWWVEALQJX8zxJwPYZcHkL1sa6j0x1yBtVJIB4AMfnnXWD683F&#10;55Jqy4WAc1wKifoqWsyyWQiwSnDqL/2dNcfDWhh0xl404RvzPrgZdZI0gLUM081oO8zFYANPIT0e&#10;lAN0RmtQxbdFstgUmyKf5Nl8M8mTup582K7zyXybvp/V7+r1uk6/e2ppXracUiY9u5tC0/zvFDC+&#10;lUFbd43e2xA/oofWAtnbP5AO8/QjHMRwUPS6N761frQgyuA8PiCv+l/3wevnM1/9AAAA//8DAFBL&#10;AwQUAAYACAAAACEAi95hRuAAAAALAQAADwAAAGRycy9kb3ducmV2LnhtbEyPwU7DMBBE70j8g7VI&#10;XCpq06ZJFeJUCMiNSwuIqxsvSUS8TmO3DXw9ywmOq3mafVNsJteLE46h86Thdq5AINXedtRoeH2p&#10;btYgQjRkTe8JNXxhgE15eVGY3PozbfG0i43gEgq50dDGOORShrpFZ8LcD0icffjRmcjn2Eg7mjOX&#10;u14ulEqlMx3xh9YM+NBi/bk7Og2hesND9T2rZ+p92XhcHB6fn4zW11fT/R2IiFP8g+FXn9WhZKe9&#10;P5INotewytYZoxqSZMkbmEhVtgKx5yhJUpBlIf9vKH8AAAD//wMAUEsBAi0AFAAGAAgAAAAhALaD&#10;OJL+AAAA4QEAABMAAAAAAAAAAAAAAAAAAAAAAFtDb250ZW50X1R5cGVzXS54bWxQSwECLQAUAAYA&#10;CAAAACEAOP0h/9YAAACUAQAACwAAAAAAAAAAAAAAAAAvAQAAX3JlbHMvLnJlbHNQSwECLQAUAAYA&#10;CAAAACEAU8vhjBgCAAAuBAAADgAAAAAAAAAAAAAAAAAuAgAAZHJzL2Uyb0RvYy54bWxQSwECLQAU&#10;AAYACAAAACEAi95hRuAAAAALAQAADwAAAAAAAAAAAAAAAAByBAAAZHJzL2Rvd25yZXYueG1sUEsF&#10;BgAAAAAEAAQA8wAAAH8FAAAAAA==&#10;" o:allowincell="f"/>
            </w:pict>
          </mc:Fallback>
        </mc:AlternateContent>
      </w:r>
      <w:r w:rsidRPr="0085218D">
        <w:rPr>
          <w:noProof/>
          <w:szCs w:val="28"/>
        </w:rPr>
        <mc:AlternateContent>
          <mc:Choice Requires="wps">
            <w:drawing>
              <wp:anchor distT="0" distB="0" distL="114300" distR="114300" simplePos="0" relativeHeight="251665920" behindDoc="0" locked="0" layoutInCell="0" allowOverlap="1">
                <wp:simplePos x="0" y="0"/>
                <wp:positionH relativeFrom="column">
                  <wp:posOffset>3491865</wp:posOffset>
                </wp:positionH>
                <wp:positionV relativeFrom="paragraph">
                  <wp:posOffset>2818130</wp:posOffset>
                </wp:positionV>
                <wp:extent cx="182880" cy="640080"/>
                <wp:effectExtent l="0" t="0" r="0" b="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E42A0" id="Line 23"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5pt,221.9pt" to="289.35pt,2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HUIQIAADgEAAAOAAAAZHJzL2Uyb0RvYy54bWysU02P2yAQvVfqf0C+J/5YJ3WsOKsqTtrD&#10;dhtptz+AAI5RMSAgcaKq/70DdtKmvVRVfcADM/N4M/NYPp47gU7MWK5kFaXTJEJMEkW5PFTRl9ft&#10;pIiQdVhSLJRkVXRhNnpcvX2z7HXJMtUqQZlBACJt2esqap3TZRxb0rIO26nSTIKzUabDDrbmEFOD&#10;e0DvRJwlyTzulaHaKMKshdN6cEargN80jLjPTWOZQ6KKgJsLqwnr3q/xaonLg8G65WSkgf+BRYe5&#10;hEtvUDV2GB0N/wOq48Qoqxo3JaqLVdNwwkINUE2a/FbNS4s1C7VAc6y+tcn+P1jyfNoZxCnMbhEh&#10;iTuY0ROXDGUPvje9tiWErOXO+OrIWb7oJ0W+WiTVusXywALH14uGvNRnxHcpfmM13LDvPykKMfjo&#10;VGjUuTEdagTXH32iB4dmoHOYzOU2GXZ2iMBhWmRFAfMj4JrnSQK2vwuXHsYna2PdB6Y65I0qElBC&#10;AMWnJ+uG0GuID5dqy4WAc1wKifoqWsyyWUiwSnDqnd5nzWG/FgadsJdP+MZ778KMOkoawFqG6Wa0&#10;HeZisIGnkB4PygE6ozXo49siWWyKTZFP8my+meRJXU/eb9f5ZL5N383qh3q9rtPvnlqaly2nlEnP&#10;7qrVNP87LYyvZlDZTa23NsT36KG1QPb6D6TDZP0wB1nsFb3sjG+tHzLIMwSPT8nr/9d9iPr54Fc/&#10;AAAA//8DAFBLAwQUAAYACAAAACEAtCRd0eAAAAALAQAADwAAAGRycy9kb3ducmV2LnhtbEyPy07D&#10;MBBF90j8gzVI7KhDmz6SxqkqBGyQKlFC1048JBHxOIrdNPw90xUsR/fozrnZbrKdGHHwrSMFj7MI&#10;BFLlTEu1guLj5WEDwgdNRneOUMEPetjltzeZTo270DuOx1ALLiGfagVNCH0qpa8atNrPXI/E2Zcb&#10;rA58DrU0g75wue3kPIpW0uqW+EOje3xqsPo+nq2C/enteXEYS+s6k9TFp7FF9DpX6v5u2m9BBJzC&#10;HwxXfVaHnJ1KdybjRadgGScJowrieMEbmFiuN2sQ5TWKVyDzTP7fkP8CAAD//wMAUEsBAi0AFAAG&#10;AAgAAAAhALaDOJL+AAAA4QEAABMAAAAAAAAAAAAAAAAAAAAAAFtDb250ZW50X1R5cGVzXS54bWxQ&#10;SwECLQAUAAYACAAAACEAOP0h/9YAAACUAQAACwAAAAAAAAAAAAAAAAAvAQAAX3JlbHMvLnJlbHNQ&#10;SwECLQAUAAYACAAAACEAC9xx1CECAAA4BAAADgAAAAAAAAAAAAAAAAAuAgAAZHJzL2Uyb0RvYy54&#10;bWxQSwECLQAUAAYACAAAACEAtCRd0eAAAAALAQAADwAAAAAAAAAAAAAAAAB7BAAAZHJzL2Rvd25y&#10;ZXYueG1sUEsFBgAAAAAEAAQA8wAAAIgFAAAAAA==&#10;" o:allowincell="f"/>
            </w:pict>
          </mc:Fallback>
        </mc:AlternateContent>
      </w:r>
      <w:r w:rsidRPr="0085218D">
        <w:rPr>
          <w:noProof/>
          <w:szCs w:val="28"/>
        </w:rPr>
        <mc:AlternateContent>
          <mc:Choice Requires="wps">
            <w:drawing>
              <wp:anchor distT="0" distB="0" distL="114300" distR="114300" simplePos="0" relativeHeight="251664896" behindDoc="0" locked="0" layoutInCell="0" allowOverlap="1">
                <wp:simplePos x="0" y="0"/>
                <wp:positionH relativeFrom="column">
                  <wp:posOffset>3766185</wp:posOffset>
                </wp:positionH>
                <wp:positionV relativeFrom="paragraph">
                  <wp:posOffset>2818130</wp:posOffset>
                </wp:positionV>
                <wp:extent cx="91440" cy="0"/>
                <wp:effectExtent l="0" t="0" r="0" b="0"/>
                <wp:wrapNone/>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5BD44" id="Line 22"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5pt,221.9pt" to="303.75pt,2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3IyGAIAADIEAAAOAAAAZHJzL2Uyb0RvYy54bWysU02P2jAQvVfqf7Byh3w0UIgIqyqB9kC3&#10;SLv9AcZ2iFXHtmxDQFX/e8cGUra9rFbNwRl7Zp7fzBsvHk6dQEdmLFeyjNJxEiEmiaJc7svo+/N6&#10;NIuQdVhSLJRkZXRmNnpYvn+36HXBMtUqQZlBACJt0esyap3TRRxb0rIO27HSTIKzUabDDrZmH1OD&#10;e0DvRJwlyTTulaHaKMKshdP64oyWAb9pGHHfmsYyh0QZATcXVhPWnV/j5QIXe4N1y8mVBn4Diw5z&#10;CZcOUDV2GB0M/weq48Qoqxo3JqqLVdNwwkINUE2a/FXNU4s1C7VAc6we2mT/Hyx5PG4N4hS0A6Uk&#10;7kCjDZcMZZnvTa9tASGV3BpfHTnJJ71R5IdFUlUtlnsWOD6fNeSlPiN+keI3VsMNu/6rohCDD06F&#10;Rp0a06FGcP3FJ3pwaAY6BWXOgzLs5BCBw3ma5yAfuXliXHgAn6aNdZ+Z6pA3ykgA+QCHjxvrPKE/&#10;IT5cqjUXIsguJOoBepJNQoJVglPv9GHW7HeVMOiI/eCEL1QHnvswow6SBrCWYbq62g5zcbHhciE9&#10;HhQCdK7WZTJ+zpP5araa5aM8m65GeVLXo0/rKh9N1+nHSf2hrqo6/eWppXnRckqZ9OxuU5rmr5uC&#10;63u5zNcwp0Mb4pfooV9A9vYPpIOmXsbLQOwUPW/NTWsYzBB8fUR+8u/3YN8/9eVvAAAA//8DAFBL&#10;AwQUAAYACAAAACEAaPhp0N4AAAALAQAADwAAAGRycy9kb3ducmV2LnhtbEyPwUrDQBCG74LvsIzg&#10;zW7atNXGbEoR9SII1uh5kx2T4O5syG7T+PYdoaDHmfn45/vz7eSsGHEInScF81kCAqn2pqNGQfn+&#10;dHMHIkRNRltPqOAHA2yLy4tcZ8Yf6Q3HfWwEh1DItII2xj6TMtQtOh1mvkfi25cfnI48Do00gz5y&#10;uLNykSRr6XRH/KHVPT60WH/vD07B7vPlMX0dK+et2TTlh3Fl8rxQ6vpq2t2DiDjFPxh+9VkdCnaq&#10;/IFMEFbBapPOGVWwXKbcgYl1crsCUZ03ssjl/w7FCQAA//8DAFBLAQItABQABgAIAAAAIQC2gziS&#10;/gAAAOEBAAATAAAAAAAAAAAAAAAAAAAAAABbQ29udGVudF9UeXBlc10ueG1sUEsBAi0AFAAGAAgA&#10;AAAhADj9If/WAAAAlAEAAAsAAAAAAAAAAAAAAAAALwEAAF9yZWxzLy5yZWxzUEsBAi0AFAAGAAgA&#10;AAAhAKIfcjIYAgAAMgQAAA4AAAAAAAAAAAAAAAAALgIAAGRycy9lMm9Eb2MueG1sUEsBAi0AFAAG&#10;AAgAAAAhAGj4adDeAAAACwEAAA8AAAAAAAAAAAAAAAAAcgQAAGRycy9kb3ducmV2LnhtbFBLBQYA&#10;AAAABAAEAPMAAAB9BQAAAAA=&#10;" o:allowincell="f"/>
            </w:pict>
          </mc:Fallback>
        </mc:AlternateContent>
      </w:r>
      <w:r w:rsidRPr="0085218D">
        <w:rPr>
          <w:noProof/>
          <w:szCs w:val="28"/>
        </w:rPr>
        <mc:AlternateContent>
          <mc:Choice Requires="wps">
            <w:drawing>
              <wp:anchor distT="0" distB="0" distL="114300" distR="114300" simplePos="0" relativeHeight="251663872" behindDoc="0" locked="0" layoutInCell="0" allowOverlap="1">
                <wp:simplePos x="0" y="0"/>
                <wp:positionH relativeFrom="column">
                  <wp:posOffset>2303145</wp:posOffset>
                </wp:positionH>
                <wp:positionV relativeFrom="paragraph">
                  <wp:posOffset>2635250</wp:posOffset>
                </wp:positionV>
                <wp:extent cx="182880" cy="0"/>
                <wp:effectExtent l="0" t="0" r="0" b="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2BB60" id="Line 21"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207.5pt" to="195.7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rOQHAIAADMEAAAOAAAAZHJzL2Uyb0RvYy54bWysU8uO2yAU3VfqPyD2iR9NMo4VZ1TZSbuY&#10;TiPN9AMI4BgVAwISJ6r6772QR5t2U1X1AvM493DuPZfF47GX6MCtE1pVOBunGHFFNRNqV+Evr+tR&#10;gZHzRDEiteIVPnGHH5dv3ywGU/Jcd1oybhGQKFcOpsKd96ZMEkc73hM31oYrOGy17YmHpd0lzJIB&#10;2HuZ5Gk6SwZtmbGacudgtzkf4mXkb1tO/ee2ddwjWWHQ5uNo47gNY7JckHJniekEvcgg/6CiJ0LB&#10;pTeqhniC9lb8QdULarXTrR9T3Se6bQXlMQfIJkt/y+alI4bHXKA4ztzK5P4fLX0+bCwSDLx7wEiR&#10;Hjx6EoqjPAu1GYwrAVKrjQ3Z0aN6MU+afnVI6bojasejxteTgbgYkdyFhIUzcMN2+KQZYMje61io&#10;Y2t71EphPobAQA7FQMfozOnmDD96RGEzK/KiAP/o9SghZWAIccY6/4HrHoVJhSWoj3zk8OQ85ADQ&#10;KyTAlV4LKaPvUqGhwvNpPo0BTkvBwmGAObvb1tKiAwmdE79QECC7g1m9VyySdZyw1WXuiZDnOeCl&#10;CnyQCci5zM6t8W2ezlfFqpiMJvlsNZqkTTN6v64no9k6e5g275q6brLvQVo2KTvBGFdB3bVNs8nf&#10;tcHlwZwb7NaotzIk9+wxRRB7/UfR0dTg47kjtpqdNjZUI/gLnRnBl1cUWv/XdUT9fOvLHwAAAP//&#10;AwBQSwMEFAAGAAgAAAAhAPdLCTneAAAACwEAAA8AAABkcnMvZG93bnJldi54bWxMj01Lw0AQhu+C&#10;/2EZwZvdfNjaxmxKEfUiFKyp5012TILZ2ZDdpvHfO4Kgx5l5eOd58+1sezHh6DtHCuJFBAKpdqaj&#10;RkH59nSzBuGDJqN7R6jgCz1si8uLXGfGnekVp0NoBIeQz7SCNoQhk9LXLVrtF25A4tuHG60OPI6N&#10;NKM+c7jtZRJFK2l1R/yh1QM+tFh/Hk5Wwe795THdT5V1vdk05dHYMnpOlLq+mnf3IALO4Q+GH31W&#10;h4KdKnci40WvIF0ld4wquI2XXIqJdBMvQVS/G1nk8n+H4hsAAP//AwBQSwECLQAUAAYACAAAACEA&#10;toM4kv4AAADhAQAAEwAAAAAAAAAAAAAAAAAAAAAAW0NvbnRlbnRfVHlwZXNdLnhtbFBLAQItABQA&#10;BgAIAAAAIQA4/SH/1gAAAJQBAAALAAAAAAAAAAAAAAAAAC8BAABfcmVscy8ucmVsc1BLAQItABQA&#10;BgAIAAAAIQA1YrOQHAIAADMEAAAOAAAAAAAAAAAAAAAAAC4CAABkcnMvZTJvRG9jLnhtbFBLAQIt&#10;ABQABgAIAAAAIQD3Swk53gAAAAsBAAAPAAAAAAAAAAAAAAAAAHYEAABkcnMvZG93bnJldi54bWxQ&#10;SwUGAAAAAAQABADzAAAAgQUAAAAA&#10;" o:allowincell="f"/>
            </w:pict>
          </mc:Fallback>
        </mc:AlternateContent>
      </w:r>
      <w:r w:rsidRPr="0085218D">
        <w:rPr>
          <w:noProof/>
          <w:szCs w:val="28"/>
        </w:rPr>
        <mc:AlternateContent>
          <mc:Choice Requires="wps">
            <w:drawing>
              <wp:anchor distT="0" distB="0" distL="114300" distR="114300" simplePos="0" relativeHeight="251662848" behindDoc="0" locked="0" layoutInCell="0" allowOverlap="1">
                <wp:simplePos x="0" y="0"/>
                <wp:positionH relativeFrom="column">
                  <wp:posOffset>2851785</wp:posOffset>
                </wp:positionH>
                <wp:positionV relativeFrom="paragraph">
                  <wp:posOffset>2635250</wp:posOffset>
                </wp:positionV>
                <wp:extent cx="182880" cy="0"/>
                <wp:effectExtent l="0" t="0" r="0" b="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C8739" id="Line 2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5pt,207.5pt" to="238.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VoFAIAACkEAAAOAAAAZHJzL2Uyb0RvYy54bWysU02P2jAQvVfqf7Byh3w00BARVlUCvdAu&#10;0m5/gLEdYtWxLdsQUNX/3rEhiG0vVdUcnLFn/Pxm3szy6dwLdGLGciWrKJ0mEWKSKMrloYq+vW4m&#10;RYSsw5JioSSroguz0dPq/bvloEuWqU4JygwCEGnLQVdR55wu49iSjvXYTpVmEpytMj12sDWHmBo8&#10;AHov4ixJ5vGgDNVGEWYtnDZXZ7QK+G3LiHtuW8scElUE3FxYTVj3fo1XS1weDNYdJzca+B9Y9JhL&#10;ePQO1WCH0dHwP6B6ToyyqnVTovpYtS0nLOQA2aTJb9m8dFizkAsUx+p7mez/gyVfTzuDOAXt5hGS&#10;uAeNtlwylIXaDNqWEFLLnfHZkbN80VtFvlskVd1heWCB4+tFw73UVzN+c8VvrIYX9sMXRSEGH50K&#10;hTq3pveQUAJ0Dnpc7nqws0MEDtMiKwpQjYyuGJfjPW2s+8xUj7xRRQI4B1x82lrneeByDPHPSLXh&#10;QgS1hURDFS1m2SxcsEpw6p0+zJrDvhYGnbDvl/CFpMDzGGbUUdIA1jFM1zfbYS6uNjwupMeDTIDO&#10;zbo2xI9FslgX6yKf5Nl8PcmTppl82tT5ZL5JP86aD01dN+lPTy3Ny45TyqRnNzZnmv+d+LcxubbV&#10;vT3vZYjfood6AdnxH0gHKb16fppsuVf0sjOjxNCPIfg2O77hH/dgP0746hcAAAD//wMAUEsDBBQA&#10;BgAIAAAAIQD4qdkU3wAAAAsBAAAPAAAAZHJzL2Rvd25yZXYueG1sTI/BTsNADETvSPzDykhcqnaT&#10;EloasqkQkFsvFBBXNzFJRNabZrdt4OsxEhLcbM9o/CZbj7ZTRxp869hAPItAEZeuark28PJcTG9A&#10;+YBcYeeYDHySh3V+fpZhWrkTP9FxG2olIexTNNCE0Kda+7Ihi37memLR3t1gMcg61Loa8CThttPz&#10;KFpoiy3LhwZ7um+o/NgerAFfvNK++JqUk+jtqnY03z9sHtGYy4vx7hZUoDH8meEHX9AhF6adO3Dl&#10;VWcgSVaxWGWIr6WUOJLlcgVq93vReab/d8i/AQAA//8DAFBLAQItABQABgAIAAAAIQC2gziS/gAA&#10;AOEBAAATAAAAAAAAAAAAAAAAAAAAAABbQ29udGVudF9UeXBlc10ueG1sUEsBAi0AFAAGAAgAAAAh&#10;ADj9If/WAAAAlAEAAAsAAAAAAAAAAAAAAAAALwEAAF9yZWxzLy5yZWxzUEsBAi0AFAAGAAgAAAAh&#10;ANMbVWgUAgAAKQQAAA4AAAAAAAAAAAAAAAAALgIAAGRycy9lMm9Eb2MueG1sUEsBAi0AFAAGAAgA&#10;AAAhAPip2RTfAAAACwEAAA8AAAAAAAAAAAAAAAAAbgQAAGRycy9kb3ducmV2LnhtbFBLBQYAAAAA&#10;BAAEAPMAAAB6BQAAAAA=&#10;" o:allowincell="f"/>
            </w:pict>
          </mc:Fallback>
        </mc:AlternateContent>
      </w:r>
      <w:r w:rsidRPr="0085218D">
        <w:rPr>
          <w:noProof/>
          <w:szCs w:val="28"/>
        </w:rPr>
        <mc:AlternateContent>
          <mc:Choice Requires="wps">
            <w:drawing>
              <wp:anchor distT="0" distB="0" distL="114300" distR="114300" simplePos="0" relativeHeight="251649536" behindDoc="0" locked="0" layoutInCell="0" allowOverlap="1">
                <wp:simplePos x="0" y="0"/>
                <wp:positionH relativeFrom="column">
                  <wp:posOffset>748665</wp:posOffset>
                </wp:positionH>
                <wp:positionV relativeFrom="paragraph">
                  <wp:posOffset>2452370</wp:posOffset>
                </wp:positionV>
                <wp:extent cx="1554480" cy="457200"/>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457200"/>
                        </a:xfrm>
                        <a:prstGeom prst="rect">
                          <a:avLst/>
                        </a:prstGeom>
                        <a:solidFill>
                          <a:srgbClr val="FFFFFF"/>
                        </a:solidFill>
                        <a:ln w="9525">
                          <a:solidFill>
                            <a:srgbClr val="000000"/>
                          </a:solidFill>
                          <a:miter lim="800000"/>
                          <a:headEnd/>
                          <a:tailEnd/>
                        </a:ln>
                      </wps:spPr>
                      <wps:txbx>
                        <w:txbxContent>
                          <w:p w:rsidR="00D53389" w:rsidRDefault="009264B5">
                            <w:pPr>
                              <w:jc w:val="center"/>
                            </w:pPr>
                            <w:r>
                              <w:rPr>
                                <w:rFonts w:ascii="Times New Roman CYR" w:hAnsi="Times New Roman CYR"/>
                              </w:rPr>
                              <w:t>финансовое оздоровление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58.95pt;margin-top:193.1pt;width:122.4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9QHwIAAD8EAAAOAAAAZHJzL2Uyb0RvYy54bWysU8GO0zAQvSPxD5bvNG1p2BI1Xa26FCEt&#10;sGLhAyaOk1g4thm7TZevZ+y03S5wQuRgjePx85v3ZlbXh16zvUSvrCn5bDLlTBpha2Xakn/7un21&#10;5MwHMDVoa2TJH6Xn1+uXL1aDK+TcdlbXEhmBGF8MruRdCK7IMi862YOfWCcNHTYWewi0xTarEQZC&#10;73U2n07fZIPF2qEV0nv6ezse8nXCbxopwuem8TIwXXLiFtKKaa3imq1XULQIrlPiSAP+gUUPytCj&#10;Z6hbCMB2qP6A6pVA620TJsL2mW0aJWSqgaqZTX+r5qEDJ1MtJI53Z5n8/4MVn/b3yFRN3uWcGejJ&#10;oy+kGphWS3YV9RmcLyjtwd1jrNC7Oyu+e2bspqMseYNoh05CTaxmMT97diFuPF1l1fDR1oQOu2CT&#10;VIcG+whIIrBDcuTx7Ig8BCbo5yzPF4slGSfobJFfkeXpCShOtx368F7ansWg5EjcEzrs73yIbKA4&#10;pST2Vqt6q7ROG2yrjUa2B+qObfqO6P4yTRs2lPxtPs8T8rMzfwkxTd/fIHoVqM216ku+PCdBEWV7&#10;Z+rUhAGUHmOirM1RxyjdaEE4VIdk1Ov4QJS1svUjCYt27GqaQgo6iz85G6ijS+5/7AAlZ/qDIXNi&#10;+58CPAXVKQAj6GrJA2djuAnjmOwcqrYj5Fmq3tgbMrBRSdsnFke61KVJ8uNExTG43Kesp7lf/wIA&#10;AP//AwBQSwMEFAAGAAgAAAAhAAJ82iLjAAAACwEAAA8AAABkcnMvZG93bnJldi54bWxMj0FPg0AQ&#10;he8m/ofNmHizS2lLEVkaY9KLxkZp03jcwhRQdpawW0r99Y4nPb7Ml/e+SVejacWAvWssKZhOAhBI&#10;hS0bqhTstuu7GITzmkrdWkIFF3Swyq6vUp2U9kzvOOS+ElxCLtEKau+7REpX1Gi0m9gOiW9H2xvt&#10;OfaVLHt95nLTyjAIIml0Q7xQ6w6faiy+8pPh3Xn3uds8b9avl+/94N5ePvLF0Sp1ezM+PoDwOPo/&#10;GH71WR0ydjrYE5VOtJyny3tGFcziKATBxCwKlyAOCuaLOASZpfL/D9kPAAAA//8DAFBLAQItABQA&#10;BgAIAAAAIQC2gziS/gAAAOEBAAATAAAAAAAAAAAAAAAAAAAAAABbQ29udGVudF9UeXBlc10ueG1s&#10;UEsBAi0AFAAGAAgAAAAhADj9If/WAAAAlAEAAAsAAAAAAAAAAAAAAAAALwEAAF9yZWxzLy5yZWxz&#10;UEsBAi0AFAAGAAgAAAAhAMBhz1AfAgAAPwQAAA4AAAAAAAAAAAAAAAAALgIAAGRycy9lMm9Eb2Mu&#10;eG1sUEsBAi0AFAAGAAgAAAAhAAJ82iLjAAAACwEAAA8AAAAAAAAAAAAAAAAAeQQAAGRycy9kb3du&#10;cmV2LnhtbFBLBQYAAAAABAAEAPMAAACJBQAAAAA=&#10;" o:allowincell="f">
                <v:textbox inset="0,0,0,0">
                  <w:txbxContent>
                    <w:p w:rsidR="00D53389" w:rsidRDefault="009264B5">
                      <w:pPr>
                        <w:jc w:val="center"/>
                      </w:pPr>
                      <w:r>
                        <w:rPr>
                          <w:rFonts w:ascii="Times New Roman CYR" w:hAnsi="Times New Roman CYR"/>
                        </w:rPr>
                        <w:t>финансовое оздоровление</w:t>
                      </w:r>
                    </w:p>
                  </w:txbxContent>
                </v:textbox>
              </v:rect>
            </w:pict>
          </mc:Fallback>
        </mc:AlternateContent>
      </w:r>
      <w:r w:rsidRPr="0085218D">
        <w:rPr>
          <w:noProof/>
          <w:szCs w:val="28"/>
        </w:rPr>
        <mc:AlternateContent>
          <mc:Choice Requires="wps">
            <w:drawing>
              <wp:anchor distT="0" distB="0" distL="114300" distR="114300" simplePos="0" relativeHeight="251650560" behindDoc="0" locked="0" layoutInCell="0" allowOverlap="1">
                <wp:simplePos x="0" y="0"/>
                <wp:positionH relativeFrom="column">
                  <wp:posOffset>3034665</wp:posOffset>
                </wp:positionH>
                <wp:positionV relativeFrom="paragraph">
                  <wp:posOffset>2543810</wp:posOffset>
                </wp:positionV>
                <wp:extent cx="1463040" cy="274320"/>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D53389" w:rsidRDefault="009264B5">
                            <w:pPr>
                              <w:jc w:val="center"/>
                            </w:pPr>
                            <w:r>
                              <w:rPr>
                                <w:rFonts w:ascii="Times New Roman CYR" w:hAnsi="Times New Roman CYR"/>
                              </w:rPr>
                              <w:t>развитие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238.95pt;margin-top:200.3pt;width:115.2pt;height:2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67IQIAAD8EAAAOAAAAZHJzL2Uyb0RvYy54bWysU9uO0zAQfUfiHyy/06Td7lKipqtVlyKk&#10;BVYsfIDjOImFb4zdJuXrGTtN6QJPiDxYY3t8cuacmfXtoBU5CPDSmpLOZzklwnBbS9OW9OuX3asV&#10;JT4wUzNljSjpUXh6u3n5Yt27QixsZ1UtgCCI8UXvStqF4Ios87wTmvmZdcLgZWNBs4BbaLMaWI/o&#10;WmWLPL/Jegu1A8uF93h6P17STcJvGsHDp6bxIhBVUuQW0gppreKabdasaIG5TvITDfYPLDSTBn96&#10;hrpngZE9yD+gtORgvW3CjFud2aaRXKQasJp5/ls1Tx1zItWC4nh3lsn/P1j+8fAIRNbo3ZISwzR6&#10;9BlVY6ZVgqyiPr3zBaY9uUeIFXr3YPk3T4zddpgl7gBs3wlWI6t5zM+ePYgbj09J1X+wNaKzfbBJ&#10;qqEBHQFRBDIkR45nR8QQCMfD+fLmKl+icRzvFq+XV4tkWcaK6bUDH94Jq0kMSgrIPaGzw4MPkQ0r&#10;ppTE3ipZ76RSaQNttVVADgy7Y5e+VAAWeZmmDOlL+uZ6cZ2Qn935S4g8fX+D0DJgmyupS7o6J7Ei&#10;yvbW1KkJA5NqjJGyMicdo3SjBWGohmTUcjKlsvURhQU7djVOIQadhR+U9NjRJfXf9wwEJeq9QXNi&#10;+08BTEE1BcxwfFrSQMkYbsM4JnsHsu0QeZ6qN/YODWxk0jaaO7I40cUuTZKfJiqOweU+Zf2a+81P&#10;AAAA//8DAFBLAwQUAAYACAAAACEAgxTUauEAAAALAQAADwAAAGRycy9kb3ducmV2LnhtbEyPQU/D&#10;MAyF70j8h8hI3FgKK7SUphNC2gXEBN00ccwary00TtVkXcevx5zgZvs9vfc5X0y2EyMOvnWk4HoW&#10;gUCqnGmpVrBZL69SED5oMrpzhApO6GFRnJ/lOjPuSO84lqEWHEI+0wqaEPpMSl81aLWfuR6Jtb0b&#10;rA68DrU0gz5yuO3kTRTdSatb4oZG9/jUYPVVHiz3xv3nZvW8Wr6evrejf3v5KG/3TqnLi+nxAUTA&#10;KfyZ4Ref0aFgpp07kPGiUxAnyT1beeAaEOxIonQOYseXeJ6CLHL5/4fiBwAA//8DAFBLAQItABQA&#10;BgAIAAAAIQC2gziS/gAAAOEBAAATAAAAAAAAAAAAAAAAAAAAAABbQ29udGVudF9UeXBlc10ueG1s&#10;UEsBAi0AFAAGAAgAAAAhADj9If/WAAAAlAEAAAsAAAAAAAAAAAAAAAAALwEAAF9yZWxzLy5yZWxz&#10;UEsBAi0AFAAGAAgAAAAhAEpp/rshAgAAPwQAAA4AAAAAAAAAAAAAAAAALgIAAGRycy9lMm9Eb2Mu&#10;eG1sUEsBAi0AFAAGAAgAAAAhAIMU1GrhAAAACwEAAA8AAAAAAAAAAAAAAAAAewQAAGRycy9kb3du&#10;cmV2LnhtbFBLBQYAAAAABAAEAPMAAACJBQAAAAA=&#10;" o:allowincell="f">
                <v:textbox inset="0,0,0,0">
                  <w:txbxContent>
                    <w:p w:rsidR="00D53389" w:rsidRDefault="009264B5">
                      <w:pPr>
                        <w:jc w:val="center"/>
                      </w:pPr>
                      <w:r>
                        <w:rPr>
                          <w:rFonts w:ascii="Times New Roman CYR" w:hAnsi="Times New Roman CYR"/>
                        </w:rPr>
                        <w:t>развитие</w:t>
                      </w:r>
                    </w:p>
                  </w:txbxContent>
                </v:textbox>
              </v:rect>
            </w:pict>
          </mc:Fallback>
        </mc:AlternateContent>
      </w:r>
      <w:r w:rsidRPr="0085218D">
        <w:rPr>
          <w:noProof/>
          <w:szCs w:val="28"/>
        </w:rPr>
        <mc:AlternateContent>
          <mc:Choice Requires="wps">
            <w:drawing>
              <wp:anchor distT="0" distB="0" distL="114300" distR="114300" simplePos="0" relativeHeight="251661824" behindDoc="0" locked="0" layoutInCell="0" allowOverlap="1">
                <wp:simplePos x="0" y="0"/>
                <wp:positionH relativeFrom="column">
                  <wp:posOffset>2668905</wp:posOffset>
                </wp:positionH>
                <wp:positionV relativeFrom="paragraph">
                  <wp:posOffset>2086610</wp:posOffset>
                </wp:positionV>
                <wp:extent cx="182880" cy="548640"/>
                <wp:effectExtent l="0" t="0" r="0" b="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EE0CA" id="Line 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164.3pt" to="224.5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qOGQIAAC4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DLR7wkiR&#10;HjTaCMVRNg+9GYwrIaRWWxuqoyf1YjaafndI6bojas8jx9ezgbwsZCRvUsLGGbhhN3zWDGLIwevY&#10;qFNr+wAJLUCnqMf5rgc/eUThMCsmRQGqUXBN82KWR70SUt6SjXX+E9c9CkaFJRCP4OS4cT6QIeUt&#10;JNyl9FpIGSWXCg0Vnk8n05jgtBQsOEOYs/tdLS06kjA08YuVgecxzOqDYhGs44StrrYnQl5suFyq&#10;gAflAJ2rdZmKH/N0vipWRT7KJ7PVKE+bZvRxXeej2Tr7MG2emrpusp+BWpaXnWCMq8DuNqFZ/ncT&#10;cH0rl9m6z+i9Dclb9NgvIHv7R9JRzyDhZRh2mp239qYzDGUMvj6gMPWPe7Afn/nyFwAAAP//AwBQ&#10;SwMEFAAGAAgAAAAhAEEbM3jgAAAACwEAAA8AAABkcnMvZG93bnJldi54bWxMj01PwzAMhu9I/IfI&#10;SFwmlvSDaZSmEwJ648IAcfUa01Y0TtdkW+HXE05ws+VHr5+33Mx2EEeafO9YQ7JUIIgbZ3puNby+&#10;1FdrED4gGxwck4Yv8rCpzs9KLIw78TMdt6EVMYR9gRq6EMZCSt90ZNEv3Ugcbx9ushjiOrXSTHiK&#10;4XaQqVIrabHn+KHDke47aj63B6vB12+0r78XzUK9Z62jdP/w9IhaX17Md7cgAs3hD4Zf/agOVXTa&#10;uQMbLwYNeaqyiGrI0vUKRCTy/CYBsYtDcq1AVqX836H6AQAA//8DAFBLAQItABQABgAIAAAAIQC2&#10;gziS/gAAAOEBAAATAAAAAAAAAAAAAAAAAAAAAABbQ29udGVudF9UeXBlc10ueG1sUEsBAi0AFAAG&#10;AAgAAAAhADj9If/WAAAAlAEAAAsAAAAAAAAAAAAAAAAALwEAAF9yZWxzLy5yZWxzUEsBAi0AFAAG&#10;AAgAAAAhAE7Kyo4ZAgAALgQAAA4AAAAAAAAAAAAAAAAALgIAAGRycy9lMm9Eb2MueG1sUEsBAi0A&#10;FAAGAAgAAAAhAEEbM3jgAAAACwEAAA8AAAAAAAAAAAAAAAAAcwQAAGRycy9kb3ducmV2LnhtbFBL&#10;BQYAAAAABAAEAPMAAACABQAAAAA=&#10;" o:allowincell="f"/>
            </w:pict>
          </mc:Fallback>
        </mc:AlternateContent>
      </w:r>
      <w:r w:rsidRPr="0085218D">
        <w:rPr>
          <w:noProof/>
          <w:szCs w:val="28"/>
        </w:rPr>
        <mc:AlternateContent>
          <mc:Choice Requires="wps">
            <w:drawing>
              <wp:anchor distT="0" distB="0" distL="114300" distR="114300" simplePos="0" relativeHeight="251660800" behindDoc="0" locked="0" layoutInCell="0" allowOverlap="1">
                <wp:simplePos x="0" y="0"/>
                <wp:positionH relativeFrom="column">
                  <wp:posOffset>2486025</wp:posOffset>
                </wp:positionH>
                <wp:positionV relativeFrom="paragraph">
                  <wp:posOffset>2086610</wp:posOffset>
                </wp:positionV>
                <wp:extent cx="182880" cy="548640"/>
                <wp:effectExtent l="0" t="0" r="0" b="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DD8D7" id="Line 1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5pt,164.3pt" to="210.1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67VHwIAADgEAAAOAAAAZHJzL2Uyb0RvYy54bWysU9uO2yAQfa/Uf0C8J77USR0rzqqKk/Zh&#10;u4202w8ggGNUDAhInKjqv3cgl2bbl6qqH/DAzBzOzBnmD8deogO3TmhV42ycYsQV1UyoXY2/vqxH&#10;JUbOE8WI1IrX+MQdfli8fTMfTMVz3WnJuEUAolw1mBp33psqSRzteE/cWBuuwNlq2xMPW7tLmCUD&#10;oPcyydN0mgzaMmM15c7BaXN24kXEb1tO/Ze2ddwjWWPg5uNq47oNa7KYk2pniekEvdAg/8CiJ0LB&#10;pTeohniC9lb8AdULarXTrR9T3Se6bQXlsQaoJkt/q+a5I4bHWqA5ztza5P4fLH06bCwSDLTLMVKk&#10;B40eheIoK0NvBuMqCFmqjQ3V0aN6No+afnNI6WVH1I5Hji8nA3lZyEhepYSNM3DDdvisGcSQvdex&#10;UcfW9qiVwnwKiQEcmoGOUZnTTRl+9IjCYVbmZQn6UXBNinJaROUSUgWYkGys8x+57lEwaiyhhAhK&#10;Do/OB1q/QkK40mshZRRfKjTUeDbJJzHBaSlYcIYwZ3fbpbToQML4xC/WCJ77MKv3ikWwjhO2utie&#10;CHm24XKpAh6UA3Qu1nk+vs/S2apclcWoyKerUZE2zejDelmMpuvs/aR51yyXTfYjUMuKqhOMcRXY&#10;XWc1K/5uFi6v5jxlt2m9tSF5jR77BWSv/0g6KhvEPI/FVrPTxl4Vh/GMwZenFOb/fg/2/YNf/AQA&#10;AP//AwBQSwMEFAAGAAgAAAAhANyaHDXfAAAACwEAAA8AAABkcnMvZG93bnJldi54bWxMj8FOwzAM&#10;hu9IvENkJG4sacumrTSdJgRckJAYhXPamLaicaom68rbY05w+y1/+v252C9uEDNOofekIVkpEEiN&#10;tz21Gqq3x5stiBANWTN4Qg3fGGBfXl4UJrf+TK84H2MruIRCbjR0MY65lKHp0Jmw8iMS7z795Ezk&#10;cWqlncyZy90gU6U20pme+EJnRrzvsPk6npyGw8fzQ/Yy184PdtdW79ZV6inV+vpqOdyBiLjEPxh+&#10;9VkdSnaq/YlsEIOGbJesGeWQbjcgmLhNVQai5pCsFciykP9/KH8AAAD//wMAUEsBAi0AFAAGAAgA&#10;AAAhALaDOJL+AAAA4QEAABMAAAAAAAAAAAAAAAAAAAAAAFtDb250ZW50X1R5cGVzXS54bWxQSwEC&#10;LQAUAAYACAAAACEAOP0h/9YAAACUAQAACwAAAAAAAAAAAAAAAAAvAQAAX3JlbHMvLnJlbHNQSwEC&#10;LQAUAAYACAAAACEAfBOu1R8CAAA4BAAADgAAAAAAAAAAAAAAAAAuAgAAZHJzL2Uyb0RvYy54bWxQ&#10;SwECLQAUAAYACAAAACEA3JocNd8AAAALAQAADwAAAAAAAAAAAAAAAAB5BAAAZHJzL2Rvd25yZXYu&#10;eG1sUEsFBgAAAAAEAAQA8wAAAIUFAAAAAA==&#10;" o:allowincell="f"/>
            </w:pict>
          </mc:Fallback>
        </mc:AlternateContent>
      </w:r>
      <w:r w:rsidRPr="0085218D">
        <w:rPr>
          <w:noProof/>
          <w:szCs w:val="28"/>
        </w:rPr>
        <mc:AlternateContent>
          <mc:Choice Requires="wps">
            <w:drawing>
              <wp:anchor distT="0" distB="0" distL="114300" distR="114300" simplePos="0" relativeHeight="251647488" behindDoc="0" locked="0" layoutInCell="0" allowOverlap="1">
                <wp:simplePos x="0" y="0"/>
                <wp:positionH relativeFrom="column">
                  <wp:posOffset>108585</wp:posOffset>
                </wp:positionH>
                <wp:positionV relativeFrom="paragraph">
                  <wp:posOffset>1812290</wp:posOffset>
                </wp:positionV>
                <wp:extent cx="1005840" cy="27432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274320"/>
                        </a:xfrm>
                        <a:prstGeom prst="rect">
                          <a:avLst/>
                        </a:prstGeom>
                        <a:solidFill>
                          <a:srgbClr val="FFFFFF"/>
                        </a:solidFill>
                        <a:ln w="9525">
                          <a:solidFill>
                            <a:srgbClr val="000000"/>
                          </a:solidFill>
                          <a:miter lim="800000"/>
                          <a:headEnd/>
                          <a:tailEnd/>
                        </a:ln>
                      </wps:spPr>
                      <wps:txbx>
                        <w:txbxContent>
                          <w:p w:rsidR="00D53389" w:rsidRDefault="009264B5">
                            <w:pPr>
                              <w:jc w:val="center"/>
                            </w:pPr>
                            <w:r>
                              <w:rPr>
                                <w:rFonts w:ascii="Times New Roman CYR" w:hAnsi="Times New Roman CYR"/>
                              </w:rPr>
                              <w:t>новому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8.55pt;margin-top:142.7pt;width:79.2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TFHwIAAD8EAAAOAAAAZHJzL2Uyb0RvYy54bWysU8GO0zAQvSPxD5bvNEnZQomarlZdipAW&#10;WLHwAY7jJBaOx4zdpsvXM3ba0gVOiByssT1+efPezOr6MBi2V+g12IoXs5wzZSU02nYV//pl+2LJ&#10;mQ/CNsKAVRV/VJ5fr58/W42uVHPowTQKGYFYX46u4n0IrswyL3s1CD8DpyxdtoCDCLTFLmtQjIQ+&#10;mGye56+yEbBxCFJ5T6e30yVfJ/y2VTJ8aluvAjMVJ24hrZjWOq7ZeiXKDoXrtTzSEP/AYhDa0k/P&#10;ULciCLZD/QfUoCWChzbMJAwZtK2WKtVA1RT5b9U89MKpVAuJ491ZJv//YOXH/T0y3ZB3BWdWDOTR&#10;Z1JN2M4otoj6jM6XlPbg7jFW6N0dyG+eWdj0lKVuEGHslWiIVRHzsycP4sbTU1aPH6AhdLELkKQ6&#10;tDhEQBKBHZIjj2dH1CEwSYdFni+WV2ScpLv566uX82RZJsrTa4c+vFMwsBhUHIl7Qhf7Ox8iG1Ge&#10;UhJ7MLrZamPSBrt6Y5DtBXXHNn2pACryMs1YNlb8zWK+SMhP7vwlRJ6+v0EMOlCbGz1UfHlOEmWU&#10;7a1tUhMGoc0UE2VjjzpG6SYLwqE+JKPOptTQPJKwCFNX0xRS0AP+4Gykjq64/74TqDgz7y2ZE9v/&#10;FOApqE+BsJKeVjxwNoWbMI3JzqHuekIuUvUWbsjAVidto7kTiyNd6tIk+XGi4hhc7lPWr7lf/wQA&#10;AP//AwBQSwMEFAAGAAgAAAAhAMLmmgbhAAAACgEAAA8AAABkcnMvZG93bnJldi54bWxMj0FPg0AQ&#10;he8m/ofNmHizS7G0BFkaY9KLxqZi0/S4hSmg7Cxht5T6652e9PgyX977Jl2OphUD9q6xpGA6CUAg&#10;FbZsqFKw/Vw9xCCc11Tq1hIquKCDZXZ7k+qktGf6wCH3leAScolWUHvfJVK6okaj3cR2SHw72t5o&#10;z7GvZNnrM5ebVoZBMJdGN8QLte7wpcbiOz8Z3p11X9v163r1fvnZDW7zts+jo1Xq/m58fgLhcfR/&#10;MFz1WR0ydjrYE5VOtJwXUyYVhHE0A3EFFlEE4qDgMYznILNU/n8h+wUAAP//AwBQSwECLQAUAAYA&#10;CAAAACEAtoM4kv4AAADhAQAAEwAAAAAAAAAAAAAAAAAAAAAAW0NvbnRlbnRfVHlwZXNdLnhtbFBL&#10;AQItABQABgAIAAAAIQA4/SH/1gAAAJQBAAALAAAAAAAAAAAAAAAAAC8BAABfcmVscy8ucmVsc1BL&#10;AQItABQABgAIAAAAIQDwYTTFHwIAAD8EAAAOAAAAAAAAAAAAAAAAAC4CAABkcnMvZTJvRG9jLnht&#10;bFBLAQItABQABgAIAAAAIQDC5poG4QAAAAoBAAAPAAAAAAAAAAAAAAAAAHkEAABkcnMvZG93bnJl&#10;di54bWxQSwUGAAAAAAQABADzAAAAhwUAAAAA&#10;" o:allowincell="f">
                <v:textbox inset="0,0,0,0">
                  <w:txbxContent>
                    <w:p w:rsidR="00D53389" w:rsidRDefault="009264B5">
                      <w:pPr>
                        <w:jc w:val="center"/>
                      </w:pPr>
                      <w:r>
                        <w:rPr>
                          <w:rFonts w:ascii="Times New Roman CYR" w:hAnsi="Times New Roman CYR"/>
                        </w:rPr>
                        <w:t>новому</w:t>
                      </w:r>
                    </w:p>
                  </w:txbxContent>
                </v:textbox>
              </v:rect>
            </w:pict>
          </mc:Fallback>
        </mc:AlternateContent>
      </w:r>
      <w:r w:rsidRPr="0085218D">
        <w:rPr>
          <w:noProof/>
          <w:szCs w:val="28"/>
        </w:rPr>
        <mc:AlternateContent>
          <mc:Choice Requires="wps">
            <w:drawing>
              <wp:anchor distT="0" distB="0" distL="114300" distR="114300" simplePos="0" relativeHeight="251648512" behindDoc="0" locked="0" layoutInCell="0" allowOverlap="1">
                <wp:simplePos x="0" y="0"/>
                <wp:positionH relativeFrom="column">
                  <wp:posOffset>1845945</wp:posOffset>
                </wp:positionH>
                <wp:positionV relativeFrom="paragraph">
                  <wp:posOffset>1812290</wp:posOffset>
                </wp:positionV>
                <wp:extent cx="1828800" cy="27432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4320"/>
                        </a:xfrm>
                        <a:prstGeom prst="rect">
                          <a:avLst/>
                        </a:prstGeom>
                        <a:solidFill>
                          <a:srgbClr val="FFFFFF"/>
                        </a:solidFill>
                        <a:ln w="9525">
                          <a:solidFill>
                            <a:srgbClr val="000000"/>
                          </a:solidFill>
                          <a:miter lim="800000"/>
                          <a:headEnd/>
                          <a:tailEnd/>
                        </a:ln>
                      </wps:spPr>
                      <wps:txbx>
                        <w:txbxContent>
                          <w:p w:rsidR="00D53389" w:rsidRDefault="009264B5">
                            <w:pPr>
                              <w:jc w:val="center"/>
                            </w:pPr>
                            <w:r>
                              <w:rPr>
                                <w:rFonts w:ascii="Times New Roman CYR" w:hAnsi="Times New Roman CYR"/>
                              </w:rPr>
                              <w:t>действующему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left:0;text-align:left;margin-left:145.35pt;margin-top:142.7pt;width:2in;height:2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FxIAIAAD8EAAAOAAAAZHJzL2Uyb0RvYy54bWysU8GO0zAQvSPxD5bvNGlglxI1Xa26FCEt&#10;sGLhAyaOk1g4thm7TcvXM3ba0gVOCB+scTx+efPezPJmP2i2k+iVNRWfz3LOpBG2Uaar+NcvmxcL&#10;znwA04C2Rlb8ID2/WT1/thxdKQvbW91IZARifDm6ivchuDLLvOjlAH5mnTR02VocINARu6xBGAl9&#10;0FmR59fZaLFxaIX0nr7eTZd8lfDbVorwqW29DExXnLiFtGPa67hnqyWUHYLrlTjSgH9gMYAy9NMz&#10;1B0EYFtUf0ANSqD1tg0zYYfMtq0SMtVA1czz36p57MHJVAuJ491ZJv//YMXH3QMy1ZB3JI+BgTz6&#10;TKqB6bRk11Gf0fmS0h7dA8YKvbu34ptnxq57ypK3iHbsJTTEah7zsycP4sHTU1aPH2xD6LANNkm1&#10;b3GIgCQC2ydHDmdH5D4wQR/ni2KxyImZoLvi9auXRbIsg/L02qEP76QdWAwqjsQ9ocPu3ofIBspT&#10;SmJvtWo2Sut0wK5ea2Q7oO7YpJUKoCIv07RhY8XfXBVXCfnJnb+EyNP6G8SgArW5VkPFqRxaMQnK&#10;KNtb06Q4gNJTTJS1OeoYpZssCPt6n4w6m1Lb5kDCop26mqaQgt7iD85G6uiK++9bQMmZfm/InNj+&#10;pwBPQX0KwAh6WvHA2RSuwzQmW4eq6wl5nqo39pYMbFXSNpo7sTjSpS5Nkh8nKo7B5Tll/Zr71U8A&#10;AAD//wMAUEsDBBQABgAIAAAAIQCCbRLJ4gAAAAsBAAAPAAAAZHJzL2Rvd25yZXYueG1sTI9BT8Mw&#10;DIXvSPyHyEjcWEpZt1KaTghpFxATlAlxzBqvLTRO1WRdx6/HnOBm+z299zlfTbYTIw6+daTgehaB&#10;QKqcaalWsH1bX6UgfNBkdOcIFZzQw6o4P8t1ZtyRXnEsQy04hHymFTQh9JmUvmrQaj9zPRJrezdY&#10;HXgdamkGfeRw28k4ihbS6pa4odE9PjRYfZUHy73z/nO7edysn0/f76N/efook71T6vJiur8DEXAK&#10;f2b4xWd0KJhp5w5kvOgUxLfRkq08pMkcBDuSZcqXnYKbOF2ALHL5/4fiBwAA//8DAFBLAQItABQA&#10;BgAIAAAAIQC2gziS/gAAAOEBAAATAAAAAAAAAAAAAAAAAAAAAABbQ29udGVudF9UeXBlc10ueG1s&#10;UEsBAi0AFAAGAAgAAAAhADj9If/WAAAAlAEAAAsAAAAAAAAAAAAAAAAALwEAAF9yZWxzLy5yZWxz&#10;UEsBAi0AFAAGAAgAAAAhAGCZYXEgAgAAPwQAAA4AAAAAAAAAAAAAAAAALgIAAGRycy9lMm9Eb2Mu&#10;eG1sUEsBAi0AFAAGAAgAAAAhAIJtEsniAAAACwEAAA8AAAAAAAAAAAAAAAAAegQAAGRycy9kb3du&#10;cmV2LnhtbFBLBQYAAAAABAAEAPMAAACJBQAAAAA=&#10;" o:allowincell="f">
                <v:textbox inset="0,0,0,0">
                  <w:txbxContent>
                    <w:p w:rsidR="00D53389" w:rsidRDefault="009264B5">
                      <w:pPr>
                        <w:jc w:val="center"/>
                      </w:pPr>
                      <w:r>
                        <w:rPr>
                          <w:rFonts w:ascii="Times New Roman CYR" w:hAnsi="Times New Roman CYR"/>
                        </w:rPr>
                        <w:t>действующему</w:t>
                      </w:r>
                    </w:p>
                  </w:txbxContent>
                </v:textbox>
              </v:rect>
            </w:pict>
          </mc:Fallback>
        </mc:AlternateContent>
      </w:r>
      <w:r w:rsidRPr="0085218D">
        <w:rPr>
          <w:noProof/>
          <w:szCs w:val="28"/>
        </w:rPr>
        <mc:AlternateContent>
          <mc:Choice Requires="wps">
            <w:drawing>
              <wp:anchor distT="0" distB="0" distL="114300" distR="114300" simplePos="0" relativeHeight="251659776" behindDoc="0" locked="0" layoutInCell="0" allowOverlap="1">
                <wp:simplePos x="0" y="0"/>
                <wp:positionH relativeFrom="column">
                  <wp:posOffset>1754505</wp:posOffset>
                </wp:positionH>
                <wp:positionV relativeFrom="paragraph">
                  <wp:posOffset>1903730</wp:posOffset>
                </wp:positionV>
                <wp:extent cx="91440" cy="0"/>
                <wp:effectExtent l="0" t="0" r="0" b="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CB451" id="Line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5pt,149.9pt" to="145.35pt,1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zy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sKbSmN66AiErtbCiOntWL2Wr63SGlq5aoA48UXy8G8rKQkbxJCRtn4IJ9/1kziCFHr2Of&#10;zo3tAiR0AJ2jHJe7HPzsEYXDRZbnoBkdPAkphjRjnf/EdYeCUWIJlCMsOW2dDzRIMYSEW5TeCCmj&#10;1lKhHqCnk2lMcFoKFpwhzNnDvpIWnUiYlvjFmsDzGGb1UbEI1nLC1jfbEyGvNlwuVcCDQoDOzbqO&#10;w49FuljP1/N8lE9m61Ge1vXo46bKR7NN9jStP9RVVWc/A7UsL1rBGFeB3TCaWf530t8eyXWo7sN5&#10;b0PyFj32C8gO/0g6KhnEu47BXrPLzg4KwzTG4NvLCeP+uAf78X2vfgEAAP//AwBQSwMEFAAGAAgA&#10;AAAhAO4CzpzeAAAACwEAAA8AAABkcnMvZG93bnJldi54bWxMj0FPwzAMhe9I/IfISFwmltJJGy1N&#10;JwT0xoUB4uo1pq1onK7JtsKvx0iT4Gb7PT1/r1hPrlcHGkPn2cD1PAFFXHvbcWPg9aW6ugEVIrLF&#10;3jMZ+KIA6/L8rMDc+iM/02ETGyUhHHI00MY45FqHuiWHYe4HYtE+/Ogwyjo22o54lHDX6zRJltph&#10;x/KhxYHuW6o/N3tnIFRvtKu+Z/UseV80ntLdw9MjGnN5Md3dgoo0xT8z/OILOpTCtPV7tkH1BtLV&#10;ciFWGbJMOogjzZIVqO3postC/+9Q/gAAAP//AwBQSwECLQAUAAYACAAAACEAtoM4kv4AAADhAQAA&#10;EwAAAAAAAAAAAAAAAAAAAAAAW0NvbnRlbnRfVHlwZXNdLnhtbFBLAQItABQABgAIAAAAIQA4/SH/&#10;1gAAAJQBAAALAAAAAAAAAAAAAAAAAC8BAABfcmVscy8ucmVsc1BLAQItABQABgAIAAAAIQAGt1zy&#10;EAIAACcEAAAOAAAAAAAAAAAAAAAAAC4CAABkcnMvZTJvRG9jLnhtbFBLAQItABQABgAIAAAAIQDu&#10;As6c3gAAAAsBAAAPAAAAAAAAAAAAAAAAAGoEAABkcnMvZG93bnJldi54bWxQSwUGAAAAAAQABADz&#10;AAAAdQUAAAAA&#10;" o:allowincell="f"/>
            </w:pict>
          </mc:Fallback>
        </mc:AlternateContent>
      </w:r>
      <w:r w:rsidRPr="0085218D">
        <w:rPr>
          <w:noProof/>
          <w:szCs w:val="28"/>
        </w:rPr>
        <mc:AlternateContent>
          <mc:Choice Requires="wps">
            <w:drawing>
              <wp:anchor distT="0" distB="0" distL="114300" distR="114300" simplePos="0" relativeHeight="251658752" behindDoc="0" locked="0" layoutInCell="0" allowOverlap="1">
                <wp:simplePos x="0" y="0"/>
                <wp:positionH relativeFrom="column">
                  <wp:posOffset>1114425</wp:posOffset>
                </wp:positionH>
                <wp:positionV relativeFrom="paragraph">
                  <wp:posOffset>1903730</wp:posOffset>
                </wp:positionV>
                <wp:extent cx="91440" cy="0"/>
                <wp:effectExtent l="0" t="0" r="0" b="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D48C4" id="Line 1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149.9pt" to="94.95pt,1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vvFwIAADE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Mg1Kk&#10;gxGtheIom4TW9MYVEFGpjQ3F0aN6MmtNfzikdNUSteOR4vPJQF4WMpIXKWHjDFyw7b9qBjFk73Xs&#10;07GxHWqkMF9CYgCHXqBjHMzpNhh+9IjC4SzLc5gevXoSUgSAkGas85+57lAwSiyBfIQjh7XzgdCf&#10;kBCu9EpIGacuFeoBejwaxwSnpWDBGcKc3W0radGBBN3EL1YHnvswq/eKRbCWE7a82J4IebbhcqkC&#10;HhQCdC7WWRg/Z+lsOV1O80E+miwHeVrXg0+rKh9MVtnHcf2hrqo6+xWoZXnRCsa4CuyuIs3y14ng&#10;8lzO8rrJ9NaG5CV67BeQvf4j6TjTMMazILaanTb2OmvQZQy+vKEg/Ps92PcvffEbAAD//wMAUEsD&#10;BBQABgAIAAAAIQAk+r6O3QAAAAsBAAAPAAAAZHJzL2Rvd25yZXYueG1sTI9BS8NAEIXvgv9hGcGb&#10;3RipdtNsShH1IgitsedNdkyC2dmQ3abx3zsFQY/vzceb9/LN7Hox4Rg6TxpuFwkIpNrbjhoN5fvz&#10;zQpEiIas6T2hhm8MsCkuL3KTWX+iHU772AgOoZAZDW2MQyZlqFt0Jiz8gMS3Tz86E1mOjbSjOXG4&#10;62WaJPfSmY74Q2sGfGyx/tofnYbt4fXp7m2qnO+tasoP68rkJdX6+mrerkFEnOMfDOf6XB0K7lT5&#10;I9kgetYPyyWjGlKleMOZWCkFovp1ZJHL/xuKHwAAAP//AwBQSwECLQAUAAYACAAAACEAtoM4kv4A&#10;AADhAQAAEwAAAAAAAAAAAAAAAAAAAAAAW0NvbnRlbnRfVHlwZXNdLnhtbFBLAQItABQABgAIAAAA&#10;IQA4/SH/1gAAAJQBAAALAAAAAAAAAAAAAAAAAC8BAABfcmVscy8ucmVsc1BLAQItABQABgAIAAAA&#10;IQAqfXvvFwIAADEEAAAOAAAAAAAAAAAAAAAAAC4CAABkcnMvZTJvRG9jLnhtbFBLAQItABQABgAI&#10;AAAAIQAk+r6O3QAAAAsBAAAPAAAAAAAAAAAAAAAAAHEEAABkcnMvZG93bnJldi54bWxQSwUGAAAA&#10;AAQABADzAAAAewUAAAAA&#10;" o:allowincell="f"/>
            </w:pict>
          </mc:Fallback>
        </mc:AlternateContent>
      </w:r>
      <w:r w:rsidRPr="0085218D">
        <w:rPr>
          <w:noProof/>
          <w:szCs w:val="28"/>
        </w:rPr>
        <mc:AlternateContent>
          <mc:Choice Requires="wps">
            <w:drawing>
              <wp:anchor distT="0" distB="0" distL="114300" distR="114300" simplePos="0" relativeHeight="251657728" behindDoc="0" locked="0" layoutInCell="0" allowOverlap="1">
                <wp:simplePos x="0" y="0"/>
                <wp:positionH relativeFrom="column">
                  <wp:posOffset>1480185</wp:posOffset>
                </wp:positionH>
                <wp:positionV relativeFrom="paragraph">
                  <wp:posOffset>1263650</wp:posOffset>
                </wp:positionV>
                <wp:extent cx="274320" cy="640080"/>
                <wp:effectExtent l="0" t="0" r="0" b="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98B7D"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99.5pt" to="138.15pt,1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gBGAIAAC0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ScYKdKB&#10;RBuhOMpGoTW9cSVELNXWhuLoSb2ajabfHVJ62RK155Hi29lAXhYykncpYeMMXLDrv2gGMeTgdezT&#10;qbFdgIQOoFOU43yXg588onCYT4qnHESj4BoXaTqNciWkvCUb6/xnrjsUjApLIB7ByXHjfCBDyltI&#10;uEvptZAyKi4V6is8G+WjmOC0FCw4Q5iz+91SWnQkYWbiFysDz2OY1QfFIljLCVtdbU+EvNhwuVQB&#10;D8oBOlfrMhQ/ZulsNV1Ni0GRj1eDIq3rwaf1shiM19lkVD/Vy2Wd/QzUsqJsBWNcBXa3Ac2KvxuA&#10;61O5jNZ9RO9tSN6jx34B2ds/ko56Bgkvw7DT7Ly1N51hJmPw9f2EoX/cg/34yhe/AAAA//8DAFBL&#10;AwQUAAYACAAAACEAIsvuUuAAAAALAQAADwAAAGRycy9kb3ducmV2LnhtbEyPQU+DQBCF7yb+h82Y&#10;eGnapZDUgiyNUbl5sWp6ncIIRHaWstsW/fWOp3qbl/flzXv5ZrK9OtHoO8cGlosIFHHl6o4bA+9v&#10;5XwNygfkGnvHZOCbPGyK66scs9qd+ZVO29AoCWGfoYE2hCHT2lctWfQLNxCL9+lGi0Hk2Oh6xLOE&#10;217HUbTSFjuWDy0O9NhS9bU9WgO+/KBD+TOrZtEuaRzFh6eXZzTm9mZ6uAcVaAoXGP7qS3UopNPe&#10;Hbn2qjcQJ8lSUDHSVEYJEd+tElB7OdJ0DbrI9f8NxS8AAAD//wMAUEsBAi0AFAAGAAgAAAAhALaD&#10;OJL+AAAA4QEAABMAAAAAAAAAAAAAAAAAAAAAAFtDb250ZW50X1R5cGVzXS54bWxQSwECLQAUAAYA&#10;CAAAACEAOP0h/9YAAACUAQAACwAAAAAAAAAAAAAAAAAvAQAAX3JlbHMvLnJlbHNQSwECLQAUAAYA&#10;CAAAACEA1ip4ARgCAAAtBAAADgAAAAAAAAAAAAAAAAAuAgAAZHJzL2Uyb0RvYy54bWxQSwECLQAU&#10;AAYACAAAACEAIsvuUuAAAAALAQAADwAAAAAAAAAAAAAAAAByBAAAZHJzL2Rvd25yZXYueG1sUEsF&#10;BgAAAAAEAAQA8wAAAH8FAAAAAA==&#10;" o:allowincell="f"/>
            </w:pict>
          </mc:Fallback>
        </mc:AlternateContent>
      </w:r>
      <w:r w:rsidRPr="0085218D">
        <w:rPr>
          <w:noProof/>
          <w:szCs w:val="28"/>
        </w:rPr>
        <mc:AlternateContent>
          <mc:Choice Requires="wps">
            <w:drawing>
              <wp:anchor distT="0" distB="0" distL="114300" distR="114300" simplePos="0" relativeHeight="251656704" behindDoc="0" locked="0" layoutInCell="0" allowOverlap="1">
                <wp:simplePos x="0" y="0"/>
                <wp:positionH relativeFrom="column">
                  <wp:posOffset>1205865</wp:posOffset>
                </wp:positionH>
                <wp:positionV relativeFrom="paragraph">
                  <wp:posOffset>1263650</wp:posOffset>
                </wp:positionV>
                <wp:extent cx="274320" cy="640080"/>
                <wp:effectExtent l="0" t="0" r="0" b="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27EE8" id="Line 1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99.5pt" to="116.55pt,1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KI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qPMVKk&#10;gxGtheIoK0JreuNKiFiojQ3F0aN6MWtNvzmk9KIlascjxdeTgbwsZCRvUsLGGbhg23/WDGLI3uvY&#10;p2NjO9RIYT6FxAAOvUDHOJjTbTD86BGFw/yxeMhhfBRc4yJNJ3FwCSkDTEg21vmPXHcoGBWWUEIE&#10;JYe184HWr5AQrvRKSBlnLxXqKzwd5aOY4LQULDhDmLO77UJadCBBPfGLNYLnPszqvWIRrOWELS+2&#10;J0KebbhcqoAH5QCdi3WWx/dpOl1OlpNiUOTj5aBI63rwYbUoBuNV9jiqH+rFos5+BGpZUbaCMa4C&#10;u6tUs+LvpHB5NGeR3cR6a0PyFj32C8he/5F0nGwY5lkWW81OG3udOKgzBl9eUpD//R7s+/c+/wkA&#10;AP//AwBQSwMEFAAGAAgAAAAhAGdYihvdAAAACwEAAA8AAABkcnMvZG93bnJldi54bWxMj0FLxDAQ&#10;he+C/yGM4M1NtwVpatNlEfUiCK7Vc9rMtmWbSWmy3frvHU96e4/5ePNeuVvdKBacw+BJw3aTgEBq&#10;vR2o01B/PN/lIEI0ZM3oCTV8Y4BddX1VmsL6C73jcoid4BAKhdHQxzgVUoa2R2fCxk9IfDv62ZnI&#10;du6knc2Fw90o0yS5l84MxB96M+Fjj+3pcHYa9l+vT9nb0jg/WtXVn9bVyUuq9e3Nun8AEXGNfzD8&#10;1ufqUHGnxp/JBjGyz5VilIVSPIqJNMu2IBoWSuUgq1L+31D9AAAA//8DAFBLAQItABQABgAIAAAA&#10;IQC2gziS/gAAAOEBAAATAAAAAAAAAAAAAAAAAAAAAABbQ29udGVudF9UeXBlc10ueG1sUEsBAi0A&#10;FAAGAAgAAAAhADj9If/WAAAAlAEAAAsAAAAAAAAAAAAAAAAALwEAAF9yZWxzLy5yZWxzUEsBAi0A&#10;FAAGAAgAAAAhAKh28ogfAgAANwQAAA4AAAAAAAAAAAAAAAAALgIAAGRycy9lMm9Eb2MueG1sUEsB&#10;Ai0AFAAGAAgAAAAhAGdYihvdAAAACwEAAA8AAAAAAAAAAAAAAAAAeQQAAGRycy9kb3ducmV2Lnht&#10;bFBLBQYAAAAABAAEAPMAAACDBQAAAAA=&#10;" o:allowincell="f"/>
            </w:pict>
          </mc:Fallback>
        </mc:AlternateContent>
      </w:r>
      <w:r w:rsidRPr="0085218D">
        <w:rPr>
          <w:noProof/>
          <w:szCs w:val="28"/>
        </w:rPr>
        <mc:AlternateContent>
          <mc:Choice Requires="wps">
            <w:drawing>
              <wp:anchor distT="0" distB="0" distL="114300" distR="114300" simplePos="0" relativeHeight="251655680" behindDoc="0" locked="0" layoutInCell="0" allowOverlap="1">
                <wp:simplePos x="0" y="0"/>
                <wp:positionH relativeFrom="column">
                  <wp:posOffset>1663065</wp:posOffset>
                </wp:positionH>
                <wp:positionV relativeFrom="paragraph">
                  <wp:posOffset>1995170</wp:posOffset>
                </wp:positionV>
                <wp:extent cx="0" cy="0"/>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43E66"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5pt,157.1pt" to="130.95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UJDA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GkSIt&#10;jGgnFEfZU2hNZ1wOHqXa21AcvagXs9P0u0NKlw1RRx4pvl4NxGUhInkTEjbOQIJD91kz8CEnr2Of&#10;LrVtAyR0AF3iOK73cfCLR7Q/pMNpQvIhxFjnP3HdomAUWALdCEnOO+cDBZIPLiGD0lshZZyzVKgr&#10;8HI2mcUAp6Vg4TK4OXs8lNKiMwlKiV+sB24e3aw+KRbBGk7Y5mZ7ImRvQ3KpAh4UAXRuVi+FH8t0&#10;uVlsFtPRdDLfjKZpVY0+bsvpaL7NPsyqp6osq+xnoJZN80YwxlVgN8gym/7d2G8PpBfUXZj3NiRv&#10;0WO/gOzwj6TjFMPgegkcNLvu7TBdUGJ0vr2aIPXHPdiPb3v9CwAA//8DAFBLAwQUAAYACAAAACEA&#10;Un1zHdwAAAALAQAADwAAAGRycy9kb3ducmV2LnhtbEyPwU7DMAyG70i8Q2QkLhNL26EJStMJAb1x&#10;YYC4eo1pKxqna7Kt8PQYDQmO/v3p9+diNble7WkMnWcD6TwBRVx723Fj4OW5urgCFSKyxd4zGfik&#10;AKvy9KTA3PoDP9F+HRslJRxyNNDGOORah7olh2HuB2LZvfvRYZRxbLQd8SDlrtdZkiy1w47lQosD&#10;3bVUf6x3zkCoXmlbfc3qWfK2aDxl2/vHBzTm/Gy6vQEVaYp/MPzoizqU4rTxO7ZB9QayZXotqIFF&#10;epmBEuKYbH4TXRb6/w/lNwAAAP//AwBQSwECLQAUAAYACAAAACEAtoM4kv4AAADhAQAAEwAAAAAA&#10;AAAAAAAAAAAAAAAAW0NvbnRlbnRfVHlwZXNdLnhtbFBLAQItABQABgAIAAAAIQA4/SH/1gAAAJQB&#10;AAALAAAAAAAAAAAAAAAAAC8BAABfcmVscy8ucmVsc1BLAQItABQABgAIAAAAIQDhSuUJDAIAACME&#10;AAAOAAAAAAAAAAAAAAAAAC4CAABkcnMvZTJvRG9jLnhtbFBLAQItABQABgAIAAAAIQBSfXMd3AAA&#10;AAsBAAAPAAAAAAAAAAAAAAAAAGYEAABkcnMvZG93bnJldi54bWxQSwUGAAAAAAQABADzAAAAbwUA&#10;AAAA&#10;" o:allowincell="f"/>
            </w:pict>
          </mc:Fallback>
        </mc:AlternateContent>
      </w:r>
      <w:r w:rsidRPr="0085218D">
        <w:rPr>
          <w:noProof/>
          <w:szCs w:val="28"/>
        </w:rPr>
        <mc:AlternateContent>
          <mc:Choice Requires="wps">
            <w:drawing>
              <wp:anchor distT="0" distB="0" distL="114300" distR="114300" simplePos="0" relativeHeight="251645440" behindDoc="0" locked="0" layoutInCell="0" allowOverlap="1">
                <wp:simplePos x="0" y="0"/>
                <wp:positionH relativeFrom="column">
                  <wp:posOffset>657225</wp:posOffset>
                </wp:positionH>
                <wp:positionV relativeFrom="paragraph">
                  <wp:posOffset>897890</wp:posOffset>
                </wp:positionV>
                <wp:extent cx="1645920" cy="3657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365760"/>
                        </a:xfrm>
                        <a:prstGeom prst="rect">
                          <a:avLst/>
                        </a:prstGeom>
                        <a:solidFill>
                          <a:srgbClr val="FFFFFF"/>
                        </a:solidFill>
                        <a:ln w="9525">
                          <a:solidFill>
                            <a:srgbClr val="000000"/>
                          </a:solidFill>
                          <a:miter lim="800000"/>
                          <a:headEnd/>
                          <a:tailEnd/>
                        </a:ln>
                      </wps:spPr>
                      <wps:txbx>
                        <w:txbxContent>
                          <w:p w:rsidR="00D53389" w:rsidRDefault="009264B5">
                            <w:pPr>
                              <w:jc w:val="center"/>
                            </w:pPr>
                            <w:r>
                              <w:rPr>
                                <w:rFonts w:ascii="Times New Roman CYR" w:hAnsi="Times New Roman CYR"/>
                              </w:rPr>
                              <w:t>по предприятию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left:0;text-align:left;margin-left:51.75pt;margin-top:70.7pt;width:129.6pt;height:28.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3zpIQIAAD4EAAAOAAAAZHJzL2Uyb0RvYy54bWysU1Fv0zAQfkfiP1h+p2m7tduiptPUUYQ0&#10;YGLwAxzHSSwcnzm7Tcev5+w0pQOeEHmwzvb5y3ffd7e6PXSG7RV6Dbbgs8mUM2UlVNo2Bf/6Zfvm&#10;mjMfhK2EAasK/qw8v12/frXqXa7m0IKpFDICsT7vXcHbEFyeZV62qhN+Ak5ZuqwBOxFoi01WoegJ&#10;vTPZfDpdZj1g5RCk8p5O74dLvk74da1k+FTXXgVmCk7cQloxrWVcs/VK5A0K12p5pCH+gUUntKWf&#10;nqDuRRBsh/oPqE5LBA91mEjoMqhrLVWqgaqZTX+r5qkVTqVaSBzvTjL5/wcrP+4fkemq4JecWdGR&#10;RZ9JNGEbo9hFlKd3PqesJ/eIsUDvHkB+88zCpqUsdYcIfatERaRmMT978SBuPD1lZf8BKkIXuwBJ&#10;qUONXQQkDdghGfJ8MkQdApN0OFteLm7m5Juku4vl4mqZHMtEPr526MM7BR2LQcGRuCd0sX/wIbIR&#10;+ZiS2IPR1VYbkzbYlBuDbC+oObbpSwVQkedpxrK+4DeL+SIhv7jz5xDT9P0NotOButzoruDXpySR&#10;R9ne2ir1YBDaDDFRNvaoY5RusCAcykPy6Wo0pYTqmYRFGJqahpCCFvAHZz01dMH9951AxZl5b8mc&#10;2P1jgGNQjoGwkp4WPHA2hJswTMnOoW5aQp6l6i3ckYG1TtpGcwcWR7rUpEny40DFKTjfp6xfY7/+&#10;CQAA//8DAFBLAwQUAAYACAAAACEA6xq6v+IAAAALAQAADwAAAGRycy9kb3ducmV2LnhtbEyPQU/C&#10;QBCF7yb+h82YeJNdoIDUbokx4aKRaCHG49IObbU723SXUvz1jCe9zZt5ee+bZDXYRvTY+dqRhvFI&#10;gUDKXVFTqWG3Xd/dg/DBUGEaR6jhjB5W6fVVYuLCnegd+yyUgkPIx0ZDFUIbS+nzCq3xI9ci8e3g&#10;OmsCy66URWdOHG4bOVFqLq2piRsq0+JThfl3drTcG7Vfu83zZv16/vno/dvLZzY7OK1vb4bHBxAB&#10;h/Bnhl98RoeUmfbuSIUXDWs1nbGVh2gcgWDHdD5ZgNjzZrlUINNE/v8hvQAAAP//AwBQSwECLQAU&#10;AAYACAAAACEAtoM4kv4AAADhAQAAEwAAAAAAAAAAAAAAAAAAAAAAW0NvbnRlbnRfVHlwZXNdLnht&#10;bFBLAQItABQABgAIAAAAIQA4/SH/1gAAAJQBAAALAAAAAAAAAAAAAAAAAC8BAABfcmVscy8ucmVs&#10;c1BLAQItABQABgAIAAAAIQBuQ3zpIQIAAD4EAAAOAAAAAAAAAAAAAAAAAC4CAABkcnMvZTJvRG9j&#10;LnhtbFBLAQItABQABgAIAAAAIQDrGrq/4gAAAAsBAAAPAAAAAAAAAAAAAAAAAHsEAABkcnMvZG93&#10;bnJldi54bWxQSwUGAAAAAAQABADzAAAAigUAAAAA&#10;" o:allowincell="f">
                <v:textbox inset="0,0,0,0">
                  <w:txbxContent>
                    <w:p w:rsidR="00D53389" w:rsidRDefault="009264B5">
                      <w:pPr>
                        <w:jc w:val="center"/>
                      </w:pPr>
                      <w:r>
                        <w:rPr>
                          <w:rFonts w:ascii="Times New Roman CYR" w:hAnsi="Times New Roman CYR"/>
                        </w:rPr>
                        <w:t>по предприятию</w:t>
                      </w:r>
                    </w:p>
                  </w:txbxContent>
                </v:textbox>
              </v:rect>
            </w:pict>
          </mc:Fallback>
        </mc:AlternateContent>
      </w:r>
      <w:r w:rsidRPr="0085218D">
        <w:rPr>
          <w:noProof/>
          <w:szCs w:val="28"/>
        </w:rPr>
        <mc:AlternateContent>
          <mc:Choice Requires="wps">
            <w:drawing>
              <wp:anchor distT="0" distB="0" distL="114300" distR="114300" simplePos="0" relativeHeight="251654656" behindDoc="0" locked="0" layoutInCell="0" allowOverlap="1">
                <wp:simplePos x="0" y="0"/>
                <wp:positionH relativeFrom="column">
                  <wp:posOffset>2303145</wp:posOffset>
                </wp:positionH>
                <wp:positionV relativeFrom="paragraph">
                  <wp:posOffset>1080770</wp:posOffset>
                </wp:positionV>
                <wp:extent cx="18288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7B6D3" id="Line 12"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85.1pt" to="195.7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97GQIAADIEAAAOAAAAZHJzL2Uyb0RvYy54bWysU9uO2yAQfa/Uf0C8J75skjpWnFVlJ+3D&#10;to202w8ggGNUDAhInKjqv3cgl2bbl6qqH/DAzBzOzBwWj8deogO3TmhV4WycYsQV1UyoXYW/vqxH&#10;BUbOE8WI1IpX+MQdfly+fbMYTMlz3WnJuEUAolw5mAp33psySRzteE/cWBuuwNlq2xMPW7tLmCUD&#10;oPcyydN0lgzaMmM15c7BaXN24mXEb1tO/Ze2ddwjWWHg5uNq47oNa7JckHJniekEvdAg/8CiJ0LB&#10;pTeohniC9lb8AdULarXTrR9T3Se6bQXlsQaoJkt/q+a5I4bHWqA5ztza5P4fLP182FgkWIUfMFKk&#10;hxE9CcVRlofWDMaVEFGrjQ3F0aN6Nk+afnNI6bojascjxZeTgbwsZCSvUsLGGbhgO3zSDGLI3uvY&#10;p2Nre9RKYT6GxAAOvUDHOJjTbTD86BGFw6zIiwLGR6+uhJQBIeQZ6/wHrnsUjApLYB/xyOHJ+cDo&#10;V0gIV3otpIxjlwoNFZ5P82lMcFoKFpwhzNndtpYWHUgQTvxieeC5D7N6r1gE6zhhq4vtiZBnGy6X&#10;KuBBJUDnYp2V8X2ezlfFqpiMJvlsNZqkTTN6v64no9k6ezdtHpq6brIfgVo2KTvBGFeB3VWl2eTv&#10;VHB5L2d93XR6a0PyGj32C8he/5F0HGqY41kRW81OG3sdNggzBl8eUVD+/R7s+6e+/AkAAP//AwBQ&#10;SwMEFAAGAAgAAAAhAOapqNTdAAAACwEAAA8AAABkcnMvZG93bnJldi54bWxMj8FKw0AQhu+C77CM&#10;4M3uNsHWxmxKEfVSEKzR8yY7JsHsbMhu0/j2HUHQ48z/8c83+XZ2vZhwDJ0nDcuFAoFUe9tRo6F8&#10;e7q5AxGiIWt6T6jhGwNsi8uL3GTWn+gVp0NsBJdQyIyGNsYhkzLULToTFn5A4uzTj85EHsdG2tGc&#10;uNz1MlFqJZ3piC+0ZsCHFuuvw9Fp2H3sH9OXqXK+t5umfLeuVM+J1tdX8+4eRMQ5/sHwo8/qULBT&#10;5Y9kg+g1pKtkzSgHa5WAYCLdLG9BVL8bWeTy/w/FGQAA//8DAFBLAQItABQABgAIAAAAIQC2gziS&#10;/gAAAOEBAAATAAAAAAAAAAAAAAAAAAAAAABbQ29udGVudF9UeXBlc10ueG1sUEsBAi0AFAAGAAgA&#10;AAAhADj9If/WAAAAlAEAAAsAAAAAAAAAAAAAAAAALwEAAF9yZWxzLy5yZWxzUEsBAi0AFAAGAAgA&#10;AAAhAM07D3sZAgAAMgQAAA4AAAAAAAAAAAAAAAAALgIAAGRycy9lMm9Eb2MueG1sUEsBAi0AFAAG&#10;AAgAAAAhAOapqNTdAAAACwEAAA8AAAAAAAAAAAAAAAAAcwQAAGRycy9kb3ducmV2LnhtbFBLBQYA&#10;AAAABAAEAPMAAAB9BQAAAAA=&#10;" o:allowincell="f"/>
            </w:pict>
          </mc:Fallback>
        </mc:AlternateContent>
      </w:r>
      <w:r w:rsidRPr="0085218D">
        <w:rPr>
          <w:noProof/>
          <w:szCs w:val="28"/>
        </w:rPr>
        <mc:AlternateContent>
          <mc:Choice Requires="wps">
            <w:drawing>
              <wp:anchor distT="0" distB="0" distL="114300" distR="114300" simplePos="0" relativeHeight="251653632" behindDoc="0" locked="0" layoutInCell="0" allowOverlap="1">
                <wp:simplePos x="0" y="0"/>
                <wp:positionH relativeFrom="column">
                  <wp:posOffset>3034665</wp:posOffset>
                </wp:positionH>
                <wp:positionV relativeFrom="paragraph">
                  <wp:posOffset>1080770</wp:posOffset>
                </wp:positionV>
                <wp:extent cx="18288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29B43" id="Line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5pt,85.1pt" to="253.3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g1EwIAACgEAAAOAAAAZHJzL2Uyb0RvYy54bWysU8uu0zAQ3SPxD5b3bR60JY2aXqGkZVO4&#10;le7lA1zbaSwc27LdphXi3xm7DyhsECILx48zx2fmjBdPp16iI7dOaFXhbJxixBXVTKh9hb+8rkcF&#10;Rs4TxYjUilf4zB1+Wr59sxhMyXPdacm4RUCiXDmYCnfemzJJHO14T9xYG67gsNW2Jx6Wdp8wSwZg&#10;72WSp+ksGbRlxmrKnYPd5nKIl5G/bTn1z23ruEeywqDNx9HGcRfGZLkg5d4S0wl6lUH+QUVPhIJL&#10;71QN8QQdrPiDqhfUaqdbP6a6T3TbCspjDpBNlv6WzUtHDI+5QHGcuZfJ/T9a+vm4tUiwCucYKdKD&#10;RRuhOMqyUJrBuBIQtdrakBw9qRez0fSrQ0rXHVF7HiW+ng3ExYjkISQsnIELdsMnzQBDDl7HOp1a&#10;2wdKqAA6RTvOdzv4ySMKm1mRFwWYRm9HCSlvccY6/5HrHoVJhSVojrzkuHEelAP0BgnXKL0WUkaz&#10;pUJDhefTfBoDnJaChcMAc3a/q6VFRxLaJX6hDED2ALP6oFgk6zhhq+vcEyEvc8BLFfggE5BznV36&#10;4ds8na+KVTEZTfLZajRJm2b0YV1PRrN19n7avGvqusm+B2nZpOwEY1wFdbfezCZ/5/31lVy66t6d&#10;9zIkj+wxRRB7+0fR0crg3qUPdpqdtzZUI7gK7RjB16cT+v3XdUT9fODLHwAAAP//AwBQSwMEFAAG&#10;AAgAAAAhAEm6mHbdAAAACwEAAA8AAABkcnMvZG93bnJldi54bWxMj8FOwzAMhu9IvENkJC4TSyiw&#10;Qmk6IaC3XRggrl5r2orG6ZpsKzw9RkKCo/1/+v05X06uV3saQ+fZwvncgCKufN1xY+HluTy7BhUi&#10;co29Z7LwSQGWxfFRjlntD/xE+3VslJRwyNBCG+OQaR2qlhyGuR+IJXv3o8Mo49joesSDlLteJ8Ys&#10;tMOO5UKLA923VH2sd85CKF9pW37Nqpl5u2g8JduH1SNae3oy3d2CijTFPxh+9EUdCnHa+B3XQfUW&#10;LtP0RlAJUpOAEuLKLFJQm9+NLnL9/4fiGwAA//8DAFBLAQItABQABgAIAAAAIQC2gziS/gAAAOEB&#10;AAATAAAAAAAAAAAAAAAAAAAAAABbQ29udGVudF9UeXBlc10ueG1sUEsBAi0AFAAGAAgAAAAhADj9&#10;If/WAAAAlAEAAAsAAAAAAAAAAAAAAAAALwEAAF9yZWxzLy5yZWxzUEsBAi0AFAAGAAgAAAAhAHuZ&#10;+DUTAgAAKAQAAA4AAAAAAAAAAAAAAAAALgIAAGRycy9lMm9Eb2MueG1sUEsBAi0AFAAGAAgAAAAh&#10;AEm6mHbdAAAACwEAAA8AAAAAAAAAAAAAAAAAbQQAAGRycy9kb3ducmV2LnhtbFBLBQYAAAAABAAE&#10;APMAAAB3BQAAAAA=&#10;" o:allowincell="f"/>
            </w:pict>
          </mc:Fallback>
        </mc:AlternateContent>
      </w:r>
      <w:r w:rsidRPr="0085218D">
        <w:rPr>
          <w:noProof/>
          <w:szCs w:val="28"/>
        </w:rPr>
        <mc:AlternateContent>
          <mc:Choice Requires="wps">
            <w:drawing>
              <wp:anchor distT="0" distB="0" distL="114300" distR="114300" simplePos="0" relativeHeight="251646464" behindDoc="0" locked="0" layoutInCell="0" allowOverlap="1">
                <wp:simplePos x="0" y="0"/>
                <wp:positionH relativeFrom="column">
                  <wp:posOffset>3217545</wp:posOffset>
                </wp:positionH>
                <wp:positionV relativeFrom="paragraph">
                  <wp:posOffset>897890</wp:posOffset>
                </wp:positionV>
                <wp:extent cx="2834640" cy="73152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731520"/>
                        </a:xfrm>
                        <a:prstGeom prst="rect">
                          <a:avLst/>
                        </a:prstGeom>
                        <a:solidFill>
                          <a:srgbClr val="FFFFFF"/>
                        </a:solidFill>
                        <a:ln w="9525">
                          <a:solidFill>
                            <a:srgbClr val="000000"/>
                          </a:solidFill>
                          <a:miter lim="800000"/>
                          <a:headEnd/>
                          <a:tailEnd/>
                        </a:ln>
                      </wps:spPr>
                      <wps:txbx>
                        <w:txbxContent>
                          <w:p w:rsidR="00D53389" w:rsidRDefault="009264B5">
                            <w:pPr>
                              <w:jc w:val="center"/>
                            </w:pPr>
                            <w:r>
                              <w:rPr>
                                <w:rFonts w:ascii="Times New Roman CYR" w:hAnsi="Times New Roman CYR"/>
                              </w:rPr>
                              <w:t>по бизнес-линиям (продукция, услуги, работы, технические решения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left:0;text-align:left;margin-left:253.35pt;margin-top:70.7pt;width:223.2pt;height:57.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UEIAIAAD4EAAAOAAAAZHJzL2Uyb0RvYy54bWysU8GO0zAQvSPxD5bvNG23XUrUdLXqUoS0&#10;wIqFD3AcJ7FwPGbsNl2+nrHTlC5wQuRgje3xy5v3ZtY3x86wg0KvwRZ8NplypqyEStum4F+/7F6t&#10;OPNB2EoYsKrgT8rzm83LF+ve5WoOLZhKISMQ6/PeFbwNweVZ5mWrOuEn4JSlyxqwE4G22GQVip7Q&#10;O5PNp9PrrAesHIJU3tPp3XDJNwm/rpUMn+raq8BMwYlbSCumtYxrtlmLvEHhWi1PNMQ/sOiEtvTT&#10;M9SdCILtUf8B1WmJ4KEOEwldBnWtpUo1UDWz6W/VPLbCqVQLiePdWSb//2Dlx8MDMl2Rd5xZ0ZFF&#10;n0k0YRuj2CLK0zufU9aje8BYoHf3IL95ZmHbUpa6RYS+VaIiUrOYnz17EDeenrKy/wAVoYt9gKTU&#10;scYuApIG7JgMeToboo6BSTqcr64W1wvyTdLd66vZcp4cy0Q+vnbowzsFHYtBwZG4J3RxuPchshH5&#10;mJLYg9HVThuTNtiUW4PsIKg5dulLBVCRl2nGsr7gb5bzZUJ+ducvIabp+xtEpwN1udFdwVfnJJFH&#10;2d7aKvVgENoMMVE29qRjlG6wIBzLY/JpNZpSQvVEwiIMTU1DSEEL+IOznhq64P77XqDizLy3ZE7s&#10;/jHAMSjHQFhJTwseOBvCbRimZO9QNy0hz1L1Fm7JwFonbaO5A4sTXWrSJPlpoOIUXO5T1q+x3/wE&#10;AAD//wMAUEsDBBQABgAIAAAAIQAVBeyg4gAAAAsBAAAPAAAAZHJzL2Rvd25yZXYueG1sTI9BT4NA&#10;EIXvJv6HzZh4swsVqCJLY0x60dgobYzHLUwBZWcJu6XUX9/xpMfJ+/LeN9lyMp0YcXCtJQXhLACB&#10;VNqqpVrBdrO6uQPhvKZKd5ZQwQkdLPPLi0ynlT3SO46FrwWXkEu1gsb7PpXSlQ0a7Wa2R+Jsbwej&#10;PZ9DLatBH7ncdHIeBIk0uiVeaHSPTw2W38XB8G7Uf23Xz+vV6+nnY3RvL59FvLdKXV9Njw8gPE7+&#10;D4ZffVaHnJ129kCVE52COEgWjHIQhREIJu7j2xDETsE8ThKQeSb//5CfAQAA//8DAFBLAQItABQA&#10;BgAIAAAAIQC2gziS/gAAAOEBAAATAAAAAAAAAAAAAAAAAAAAAABbQ29udGVudF9UeXBlc10ueG1s&#10;UEsBAi0AFAAGAAgAAAAhADj9If/WAAAAlAEAAAsAAAAAAAAAAAAAAAAALwEAAF9yZWxzLy5yZWxz&#10;UEsBAi0AFAAGAAgAAAAhAPwFdQQgAgAAPgQAAA4AAAAAAAAAAAAAAAAALgIAAGRycy9lMm9Eb2Mu&#10;eG1sUEsBAi0AFAAGAAgAAAAhABUF7KDiAAAACwEAAA8AAAAAAAAAAAAAAAAAegQAAGRycy9kb3du&#10;cmV2LnhtbFBLBQYAAAAABAAEAPMAAACJBQAAAAA=&#10;" o:allowincell="f">
                <v:textbox inset="0,0,0,0">
                  <w:txbxContent>
                    <w:p w:rsidR="00D53389" w:rsidRDefault="009264B5">
                      <w:pPr>
                        <w:jc w:val="center"/>
                      </w:pPr>
                      <w:r>
                        <w:rPr>
                          <w:rFonts w:ascii="Times New Roman CYR" w:hAnsi="Times New Roman CYR"/>
                        </w:rPr>
                        <w:t>по бизнес-линиям (продукция, услуги, работы, технические решения</w:t>
                      </w:r>
                    </w:p>
                  </w:txbxContent>
                </v:textbox>
              </v:rect>
            </w:pict>
          </mc:Fallback>
        </mc:AlternateContent>
      </w:r>
    </w:p>
    <w:p w:rsidR="00D53389" w:rsidRPr="0085218D" w:rsidRDefault="00D53389" w:rsidP="0085218D">
      <w:pPr>
        <w:numPr>
          <w:ilvl w:val="12"/>
          <w:numId w:val="0"/>
        </w:numPr>
        <w:ind w:firstLine="709"/>
        <w:jc w:val="both"/>
        <w:rPr>
          <w:szCs w:val="28"/>
        </w:rPr>
      </w:pPr>
    </w:p>
    <w:p w:rsidR="00D53389" w:rsidRPr="0085218D" w:rsidRDefault="00D53389" w:rsidP="0085218D">
      <w:pPr>
        <w:numPr>
          <w:ilvl w:val="12"/>
          <w:numId w:val="0"/>
        </w:numPr>
        <w:ind w:firstLine="709"/>
        <w:jc w:val="both"/>
        <w:rPr>
          <w:szCs w:val="28"/>
        </w:rPr>
      </w:pPr>
    </w:p>
    <w:p w:rsidR="00D53389" w:rsidRPr="0085218D" w:rsidRDefault="00D53389" w:rsidP="0085218D">
      <w:pPr>
        <w:numPr>
          <w:ilvl w:val="12"/>
          <w:numId w:val="0"/>
        </w:numPr>
        <w:ind w:firstLine="709"/>
        <w:jc w:val="both"/>
        <w:rPr>
          <w:szCs w:val="28"/>
        </w:rPr>
      </w:pPr>
    </w:p>
    <w:p w:rsidR="00D53389" w:rsidRPr="0085218D" w:rsidRDefault="00D53389" w:rsidP="0085218D">
      <w:pPr>
        <w:numPr>
          <w:ilvl w:val="12"/>
          <w:numId w:val="0"/>
        </w:numPr>
        <w:ind w:firstLine="709"/>
        <w:jc w:val="both"/>
        <w:rPr>
          <w:szCs w:val="28"/>
        </w:rPr>
      </w:pPr>
    </w:p>
    <w:p w:rsidR="00D53389" w:rsidRPr="0085218D" w:rsidRDefault="00D53389" w:rsidP="0085218D">
      <w:pPr>
        <w:numPr>
          <w:ilvl w:val="12"/>
          <w:numId w:val="0"/>
        </w:numPr>
        <w:ind w:firstLine="709"/>
        <w:jc w:val="both"/>
        <w:rPr>
          <w:szCs w:val="28"/>
        </w:rPr>
      </w:pPr>
    </w:p>
    <w:p w:rsidR="00D53389" w:rsidRPr="0085218D" w:rsidRDefault="00D53389" w:rsidP="0085218D">
      <w:pPr>
        <w:numPr>
          <w:ilvl w:val="12"/>
          <w:numId w:val="0"/>
        </w:numPr>
        <w:ind w:firstLine="709"/>
        <w:jc w:val="both"/>
        <w:rPr>
          <w:szCs w:val="28"/>
        </w:rPr>
      </w:pPr>
    </w:p>
    <w:p w:rsidR="00D53389" w:rsidRPr="0085218D" w:rsidRDefault="00D53389" w:rsidP="0085218D">
      <w:pPr>
        <w:numPr>
          <w:ilvl w:val="12"/>
          <w:numId w:val="0"/>
        </w:numPr>
        <w:ind w:firstLine="709"/>
        <w:jc w:val="both"/>
        <w:rPr>
          <w:szCs w:val="28"/>
        </w:rPr>
      </w:pPr>
    </w:p>
    <w:p w:rsidR="00D53389" w:rsidRPr="0085218D" w:rsidRDefault="00D53389" w:rsidP="0085218D">
      <w:pPr>
        <w:numPr>
          <w:ilvl w:val="12"/>
          <w:numId w:val="0"/>
        </w:numPr>
        <w:ind w:firstLine="709"/>
        <w:jc w:val="both"/>
        <w:rPr>
          <w:szCs w:val="28"/>
        </w:rPr>
      </w:pPr>
    </w:p>
    <w:p w:rsidR="00D53389" w:rsidRPr="0085218D" w:rsidRDefault="00D53389" w:rsidP="0085218D">
      <w:pPr>
        <w:numPr>
          <w:ilvl w:val="12"/>
          <w:numId w:val="0"/>
        </w:numPr>
        <w:ind w:firstLine="709"/>
        <w:jc w:val="both"/>
        <w:rPr>
          <w:szCs w:val="28"/>
        </w:rPr>
      </w:pPr>
    </w:p>
    <w:p w:rsidR="00D53389" w:rsidRPr="0085218D" w:rsidRDefault="00D53389" w:rsidP="0085218D">
      <w:pPr>
        <w:numPr>
          <w:ilvl w:val="12"/>
          <w:numId w:val="0"/>
        </w:numPr>
        <w:ind w:firstLine="709"/>
        <w:jc w:val="both"/>
        <w:rPr>
          <w:szCs w:val="28"/>
        </w:rPr>
      </w:pPr>
    </w:p>
    <w:p w:rsidR="00D53389" w:rsidRPr="0085218D" w:rsidRDefault="00D53389" w:rsidP="0085218D">
      <w:pPr>
        <w:numPr>
          <w:ilvl w:val="12"/>
          <w:numId w:val="0"/>
        </w:numPr>
        <w:ind w:firstLine="709"/>
        <w:jc w:val="both"/>
        <w:rPr>
          <w:szCs w:val="28"/>
        </w:rPr>
      </w:pPr>
    </w:p>
    <w:p w:rsidR="00D53389" w:rsidRPr="0085218D" w:rsidRDefault="00D53389" w:rsidP="0085218D">
      <w:pPr>
        <w:numPr>
          <w:ilvl w:val="12"/>
          <w:numId w:val="0"/>
        </w:numPr>
        <w:ind w:firstLine="709"/>
        <w:jc w:val="both"/>
        <w:rPr>
          <w:szCs w:val="28"/>
        </w:rPr>
      </w:pPr>
    </w:p>
    <w:p w:rsidR="00D53389" w:rsidRPr="0085218D" w:rsidRDefault="00D53389" w:rsidP="0085218D">
      <w:pPr>
        <w:numPr>
          <w:ilvl w:val="12"/>
          <w:numId w:val="0"/>
        </w:numPr>
        <w:ind w:firstLine="709"/>
        <w:jc w:val="both"/>
        <w:rPr>
          <w:szCs w:val="28"/>
        </w:rPr>
      </w:pPr>
    </w:p>
    <w:p w:rsidR="00D53389" w:rsidRPr="0085218D" w:rsidRDefault="00D53389" w:rsidP="0085218D">
      <w:pPr>
        <w:numPr>
          <w:ilvl w:val="12"/>
          <w:numId w:val="0"/>
        </w:numPr>
        <w:ind w:firstLine="709"/>
        <w:jc w:val="both"/>
        <w:rPr>
          <w:szCs w:val="28"/>
        </w:rPr>
      </w:pPr>
    </w:p>
    <w:p w:rsidR="00D53389" w:rsidRPr="0085218D" w:rsidRDefault="00D53389" w:rsidP="0085218D">
      <w:pPr>
        <w:numPr>
          <w:ilvl w:val="12"/>
          <w:numId w:val="0"/>
        </w:numPr>
        <w:ind w:firstLine="709"/>
        <w:jc w:val="both"/>
        <w:rPr>
          <w:szCs w:val="28"/>
        </w:rPr>
      </w:pPr>
    </w:p>
    <w:p w:rsidR="00D53389" w:rsidRPr="0085218D" w:rsidRDefault="00D53389" w:rsidP="0085218D">
      <w:pPr>
        <w:numPr>
          <w:ilvl w:val="12"/>
          <w:numId w:val="0"/>
        </w:numPr>
        <w:ind w:firstLine="709"/>
        <w:jc w:val="both"/>
        <w:rPr>
          <w:szCs w:val="28"/>
        </w:rPr>
      </w:pPr>
    </w:p>
    <w:p w:rsidR="00D53389" w:rsidRPr="0085218D" w:rsidRDefault="00D53389" w:rsidP="0085218D">
      <w:pPr>
        <w:numPr>
          <w:ilvl w:val="12"/>
          <w:numId w:val="0"/>
        </w:numPr>
        <w:ind w:firstLine="709"/>
        <w:jc w:val="both"/>
        <w:rPr>
          <w:szCs w:val="28"/>
        </w:rPr>
      </w:pPr>
    </w:p>
    <w:p w:rsidR="00D53389" w:rsidRPr="0085218D" w:rsidRDefault="00D53389" w:rsidP="0085218D">
      <w:pPr>
        <w:numPr>
          <w:ilvl w:val="12"/>
          <w:numId w:val="0"/>
        </w:numPr>
        <w:ind w:firstLine="709"/>
        <w:jc w:val="both"/>
        <w:rPr>
          <w:szCs w:val="28"/>
        </w:rPr>
      </w:pPr>
    </w:p>
    <w:p w:rsidR="00D53389" w:rsidRPr="0085218D" w:rsidRDefault="00D53389" w:rsidP="0085218D">
      <w:pPr>
        <w:numPr>
          <w:ilvl w:val="12"/>
          <w:numId w:val="0"/>
        </w:numPr>
        <w:ind w:firstLine="709"/>
        <w:jc w:val="both"/>
        <w:rPr>
          <w:szCs w:val="28"/>
        </w:rPr>
      </w:pPr>
    </w:p>
    <w:p w:rsidR="00D53389" w:rsidRPr="0085218D" w:rsidRDefault="00D53389" w:rsidP="0085218D">
      <w:pPr>
        <w:numPr>
          <w:ilvl w:val="12"/>
          <w:numId w:val="0"/>
        </w:numPr>
        <w:ind w:firstLine="709"/>
        <w:jc w:val="both"/>
        <w:rPr>
          <w:szCs w:val="28"/>
        </w:rPr>
      </w:pPr>
    </w:p>
    <w:p w:rsidR="00D53389" w:rsidRPr="0085218D" w:rsidRDefault="009264B5" w:rsidP="0085218D">
      <w:pPr>
        <w:numPr>
          <w:ilvl w:val="12"/>
          <w:numId w:val="0"/>
        </w:numPr>
        <w:ind w:firstLine="709"/>
        <w:jc w:val="both"/>
        <w:rPr>
          <w:szCs w:val="28"/>
        </w:rPr>
      </w:pPr>
      <w:r w:rsidRPr="0085218D">
        <w:rPr>
          <w:szCs w:val="28"/>
        </w:rPr>
        <w:t xml:space="preserve"> Следует отметить, что бизнес-план финансового оздоровления предприятия составляется для неплатежеспособных предприятий в обязательном порядке, имеет свою структуру и логику изложения. Однако его разработка может оказаться полезной для всех российских предприятий, большинство из которых испытывает значительные финансовые трудности.</w:t>
      </w:r>
    </w:p>
    <w:p w:rsidR="00D53389" w:rsidRPr="0085218D" w:rsidRDefault="009264B5" w:rsidP="0085218D">
      <w:pPr>
        <w:numPr>
          <w:ilvl w:val="12"/>
          <w:numId w:val="0"/>
        </w:numPr>
        <w:ind w:firstLine="709"/>
        <w:jc w:val="both"/>
        <w:rPr>
          <w:szCs w:val="28"/>
        </w:rPr>
      </w:pPr>
      <w:r w:rsidRPr="0085218D">
        <w:rPr>
          <w:szCs w:val="28"/>
        </w:rPr>
        <w:t xml:space="preserve"> Бизнес-план финансового оздоровления является основным документом для неплатежеспособных предприятий и служит:</w:t>
      </w:r>
    </w:p>
    <w:p w:rsidR="00D53389" w:rsidRPr="0085218D" w:rsidRDefault="009264B5" w:rsidP="0085218D">
      <w:pPr>
        <w:numPr>
          <w:ilvl w:val="0"/>
          <w:numId w:val="1"/>
        </w:numPr>
        <w:tabs>
          <w:tab w:val="left" w:pos="851"/>
        </w:tabs>
        <w:ind w:left="360" w:firstLine="491"/>
        <w:jc w:val="both"/>
        <w:rPr>
          <w:szCs w:val="28"/>
        </w:rPr>
      </w:pPr>
      <w:r w:rsidRPr="0085218D">
        <w:rPr>
          <w:szCs w:val="28"/>
        </w:rPr>
        <w:t>для выработки стратегии выживания предприятия;</w:t>
      </w:r>
    </w:p>
    <w:p w:rsidR="00D53389" w:rsidRPr="0085218D" w:rsidRDefault="009264B5" w:rsidP="0085218D">
      <w:pPr>
        <w:numPr>
          <w:ilvl w:val="0"/>
          <w:numId w:val="1"/>
        </w:numPr>
        <w:tabs>
          <w:tab w:val="left" w:pos="851"/>
        </w:tabs>
        <w:ind w:left="360" w:firstLine="491"/>
        <w:jc w:val="both"/>
        <w:rPr>
          <w:szCs w:val="28"/>
        </w:rPr>
      </w:pPr>
      <w:r w:rsidRPr="0085218D">
        <w:rPr>
          <w:szCs w:val="28"/>
        </w:rPr>
        <w:t>составления плана проведения реорганизационных процедур;</w:t>
      </w:r>
    </w:p>
    <w:p w:rsidR="00D53389" w:rsidRPr="0085218D" w:rsidRDefault="009264B5" w:rsidP="0085218D">
      <w:pPr>
        <w:numPr>
          <w:ilvl w:val="0"/>
          <w:numId w:val="1"/>
        </w:numPr>
        <w:tabs>
          <w:tab w:val="left" w:pos="851"/>
        </w:tabs>
        <w:ind w:left="360" w:firstLine="491"/>
        <w:jc w:val="both"/>
        <w:rPr>
          <w:szCs w:val="28"/>
        </w:rPr>
      </w:pPr>
      <w:r w:rsidRPr="0085218D">
        <w:rPr>
          <w:szCs w:val="28"/>
        </w:rPr>
        <w:lastRenderedPageBreak/>
        <w:t>организации управления предприятием в условиях кризиса или в его предвидении;</w:t>
      </w:r>
    </w:p>
    <w:p w:rsidR="00D53389" w:rsidRPr="0085218D" w:rsidRDefault="009264B5" w:rsidP="0085218D">
      <w:pPr>
        <w:numPr>
          <w:ilvl w:val="0"/>
          <w:numId w:val="1"/>
        </w:numPr>
        <w:tabs>
          <w:tab w:val="left" w:pos="851"/>
        </w:tabs>
        <w:ind w:left="360" w:firstLine="491"/>
        <w:jc w:val="both"/>
        <w:rPr>
          <w:szCs w:val="28"/>
        </w:rPr>
      </w:pPr>
      <w:r w:rsidRPr="0085218D">
        <w:rPr>
          <w:szCs w:val="28"/>
        </w:rPr>
        <w:t>обоснования необходимости и возможности предоставления предприятию государственной поддержки.</w:t>
      </w:r>
    </w:p>
    <w:p w:rsidR="00D53389" w:rsidRPr="0085218D" w:rsidRDefault="009264B5" w:rsidP="0085218D">
      <w:pPr>
        <w:ind w:firstLine="709"/>
        <w:jc w:val="both"/>
        <w:rPr>
          <w:szCs w:val="28"/>
        </w:rPr>
      </w:pPr>
      <w:r w:rsidRPr="0085218D">
        <w:rPr>
          <w:szCs w:val="28"/>
        </w:rPr>
        <w:t xml:space="preserve"> В рамках одной организации может разрабатываться и общий стратегический план, включающий весь комплекс целей, и отдельные бизнес-планы по приведенной выше типологии. Бизнес-планы ориентированы прежде всего на нововведения, в отличие от стратегического плана имеют четко очерченные временные границы с конкретными проработками, в то время как стратегический план по мере выполнения очередного годового плана и проведения соответствующего ситуационного анализа может пересматриваться и корректироваться.</w:t>
      </w:r>
    </w:p>
    <w:p w:rsidR="00D53389" w:rsidRPr="0085218D" w:rsidRDefault="009264B5" w:rsidP="0085218D">
      <w:pPr>
        <w:pStyle w:val="1"/>
        <w:jc w:val="left"/>
        <w:rPr>
          <w:b w:val="0"/>
          <w:sz w:val="28"/>
          <w:szCs w:val="28"/>
        </w:rPr>
      </w:pPr>
      <w:r w:rsidRPr="0085218D">
        <w:rPr>
          <w:sz w:val="28"/>
          <w:szCs w:val="28"/>
        </w:rPr>
        <w:br w:type="page"/>
      </w:r>
      <w:bookmarkStart w:id="9" w:name="_Toc474380834"/>
      <w:bookmarkStart w:id="10" w:name="_Toc5281911"/>
      <w:bookmarkEnd w:id="6"/>
      <w:r w:rsidR="0085218D" w:rsidRPr="0085218D">
        <w:rPr>
          <w:b w:val="0"/>
          <w:sz w:val="28"/>
          <w:szCs w:val="28"/>
        </w:rPr>
        <w:lastRenderedPageBreak/>
        <w:t xml:space="preserve">ГЛАВА </w:t>
      </w:r>
      <w:r w:rsidRPr="0085218D">
        <w:rPr>
          <w:b w:val="0"/>
          <w:sz w:val="28"/>
          <w:szCs w:val="28"/>
        </w:rPr>
        <w:t>3.</w:t>
      </w:r>
      <w:r w:rsidR="0085218D" w:rsidRPr="0085218D">
        <w:rPr>
          <w:b w:val="0"/>
          <w:sz w:val="28"/>
          <w:szCs w:val="28"/>
        </w:rPr>
        <w:t xml:space="preserve"> </w:t>
      </w:r>
      <w:r w:rsidRPr="0085218D">
        <w:rPr>
          <w:b w:val="0"/>
          <w:sz w:val="28"/>
          <w:szCs w:val="28"/>
        </w:rPr>
        <w:t>Структура бизнес-плана</w:t>
      </w:r>
      <w:bookmarkEnd w:id="9"/>
      <w:bookmarkEnd w:id="10"/>
    </w:p>
    <w:p w:rsidR="00D53389" w:rsidRPr="0085218D" w:rsidRDefault="00D53389" w:rsidP="0085218D">
      <w:pPr>
        <w:ind w:right="-1" w:firstLine="567"/>
        <w:jc w:val="both"/>
        <w:rPr>
          <w:spacing w:val="20"/>
          <w:szCs w:val="28"/>
        </w:rPr>
      </w:pPr>
    </w:p>
    <w:p w:rsidR="00D53389" w:rsidRPr="0085218D" w:rsidRDefault="009264B5" w:rsidP="0085218D">
      <w:pPr>
        <w:suppressAutoHyphens/>
        <w:ind w:right="-1" w:firstLine="567"/>
        <w:jc w:val="both"/>
        <w:rPr>
          <w:spacing w:val="20"/>
          <w:szCs w:val="28"/>
        </w:rPr>
      </w:pPr>
      <w:r w:rsidRPr="0085218D">
        <w:rPr>
          <w:spacing w:val="20"/>
          <w:szCs w:val="28"/>
        </w:rPr>
        <w:t>Бизнес-план состоит из следующих разделов:</w:t>
      </w:r>
    </w:p>
    <w:p w:rsidR="00D53389" w:rsidRPr="0085218D" w:rsidRDefault="009264B5" w:rsidP="0085218D">
      <w:pPr>
        <w:numPr>
          <w:ilvl w:val="0"/>
          <w:numId w:val="2"/>
        </w:numPr>
        <w:tabs>
          <w:tab w:val="left" w:pos="709"/>
          <w:tab w:val="left" w:pos="1134"/>
        </w:tabs>
        <w:suppressAutoHyphens/>
        <w:ind w:left="567" w:right="-1" w:firstLine="0"/>
        <w:jc w:val="both"/>
        <w:rPr>
          <w:spacing w:val="20"/>
          <w:szCs w:val="28"/>
        </w:rPr>
      </w:pPr>
      <w:r w:rsidRPr="0085218D">
        <w:rPr>
          <w:spacing w:val="20"/>
          <w:szCs w:val="28"/>
        </w:rPr>
        <w:t>Возможности фирмы (резюме).</w:t>
      </w:r>
    </w:p>
    <w:p w:rsidR="00D53389" w:rsidRPr="0085218D" w:rsidRDefault="009264B5" w:rsidP="0085218D">
      <w:pPr>
        <w:numPr>
          <w:ilvl w:val="0"/>
          <w:numId w:val="2"/>
        </w:numPr>
        <w:tabs>
          <w:tab w:val="left" w:pos="709"/>
          <w:tab w:val="left" w:pos="1134"/>
        </w:tabs>
        <w:suppressAutoHyphens/>
        <w:ind w:left="567" w:right="-1" w:firstLine="0"/>
        <w:jc w:val="both"/>
        <w:rPr>
          <w:spacing w:val="20"/>
          <w:szCs w:val="28"/>
        </w:rPr>
      </w:pPr>
      <w:r w:rsidRPr="0085218D">
        <w:rPr>
          <w:spacing w:val="20"/>
          <w:szCs w:val="28"/>
        </w:rPr>
        <w:t>Виды товаров (услуг).</w:t>
      </w:r>
    </w:p>
    <w:p w:rsidR="00D53389" w:rsidRPr="0085218D" w:rsidRDefault="009264B5" w:rsidP="0085218D">
      <w:pPr>
        <w:numPr>
          <w:ilvl w:val="0"/>
          <w:numId w:val="2"/>
        </w:numPr>
        <w:tabs>
          <w:tab w:val="left" w:pos="709"/>
          <w:tab w:val="left" w:pos="1134"/>
        </w:tabs>
        <w:suppressAutoHyphens/>
        <w:ind w:left="567" w:right="-1" w:firstLine="0"/>
        <w:jc w:val="both"/>
        <w:rPr>
          <w:spacing w:val="20"/>
          <w:szCs w:val="28"/>
        </w:rPr>
      </w:pPr>
      <w:r w:rsidRPr="0085218D">
        <w:rPr>
          <w:spacing w:val="20"/>
          <w:szCs w:val="28"/>
        </w:rPr>
        <w:t>Рынки сбыта товаров (услуг).</w:t>
      </w:r>
    </w:p>
    <w:p w:rsidR="00D53389" w:rsidRPr="0085218D" w:rsidRDefault="009264B5" w:rsidP="0085218D">
      <w:pPr>
        <w:numPr>
          <w:ilvl w:val="0"/>
          <w:numId w:val="2"/>
        </w:numPr>
        <w:tabs>
          <w:tab w:val="left" w:pos="709"/>
          <w:tab w:val="left" w:pos="1134"/>
        </w:tabs>
        <w:suppressAutoHyphens/>
        <w:ind w:left="567" w:right="-1" w:firstLine="0"/>
        <w:jc w:val="both"/>
        <w:rPr>
          <w:spacing w:val="20"/>
          <w:szCs w:val="28"/>
        </w:rPr>
      </w:pPr>
      <w:r w:rsidRPr="0085218D">
        <w:rPr>
          <w:spacing w:val="20"/>
          <w:szCs w:val="28"/>
        </w:rPr>
        <w:t>Конкуренция на рынках сбыта.</w:t>
      </w:r>
    </w:p>
    <w:p w:rsidR="00D53389" w:rsidRPr="0085218D" w:rsidRDefault="009264B5" w:rsidP="0085218D">
      <w:pPr>
        <w:numPr>
          <w:ilvl w:val="0"/>
          <w:numId w:val="2"/>
        </w:numPr>
        <w:tabs>
          <w:tab w:val="left" w:pos="709"/>
          <w:tab w:val="left" w:pos="1134"/>
        </w:tabs>
        <w:suppressAutoHyphens/>
        <w:ind w:left="567" w:right="-1" w:firstLine="0"/>
        <w:jc w:val="both"/>
        <w:rPr>
          <w:spacing w:val="20"/>
          <w:szCs w:val="28"/>
        </w:rPr>
      </w:pPr>
      <w:r w:rsidRPr="0085218D">
        <w:rPr>
          <w:spacing w:val="20"/>
          <w:szCs w:val="28"/>
        </w:rPr>
        <w:t>План маркетинга.</w:t>
      </w:r>
    </w:p>
    <w:p w:rsidR="00D53389" w:rsidRPr="0085218D" w:rsidRDefault="009264B5" w:rsidP="0085218D">
      <w:pPr>
        <w:numPr>
          <w:ilvl w:val="0"/>
          <w:numId w:val="2"/>
        </w:numPr>
        <w:tabs>
          <w:tab w:val="left" w:pos="709"/>
          <w:tab w:val="left" w:pos="1134"/>
        </w:tabs>
        <w:suppressAutoHyphens/>
        <w:ind w:left="567" w:right="-1" w:firstLine="0"/>
        <w:jc w:val="both"/>
        <w:rPr>
          <w:spacing w:val="20"/>
          <w:szCs w:val="28"/>
        </w:rPr>
      </w:pPr>
      <w:r w:rsidRPr="0085218D">
        <w:rPr>
          <w:spacing w:val="20"/>
          <w:szCs w:val="28"/>
        </w:rPr>
        <w:t>План производства.</w:t>
      </w:r>
    </w:p>
    <w:p w:rsidR="00D53389" w:rsidRPr="0085218D" w:rsidRDefault="009264B5" w:rsidP="0085218D">
      <w:pPr>
        <w:numPr>
          <w:ilvl w:val="0"/>
          <w:numId w:val="2"/>
        </w:numPr>
        <w:tabs>
          <w:tab w:val="left" w:pos="709"/>
          <w:tab w:val="left" w:pos="1134"/>
        </w:tabs>
        <w:suppressAutoHyphens/>
        <w:ind w:left="567" w:right="-1" w:firstLine="0"/>
        <w:jc w:val="both"/>
        <w:rPr>
          <w:spacing w:val="20"/>
          <w:szCs w:val="28"/>
        </w:rPr>
      </w:pPr>
      <w:r w:rsidRPr="0085218D">
        <w:rPr>
          <w:spacing w:val="20"/>
          <w:szCs w:val="28"/>
        </w:rPr>
        <w:t>Организационный план.</w:t>
      </w:r>
    </w:p>
    <w:p w:rsidR="00D53389" w:rsidRPr="0085218D" w:rsidRDefault="009264B5" w:rsidP="0085218D">
      <w:pPr>
        <w:numPr>
          <w:ilvl w:val="0"/>
          <w:numId w:val="2"/>
        </w:numPr>
        <w:tabs>
          <w:tab w:val="left" w:pos="709"/>
          <w:tab w:val="left" w:pos="1134"/>
        </w:tabs>
        <w:suppressAutoHyphens/>
        <w:ind w:left="567" w:right="-1" w:firstLine="0"/>
        <w:jc w:val="both"/>
        <w:rPr>
          <w:spacing w:val="20"/>
          <w:szCs w:val="28"/>
        </w:rPr>
      </w:pPr>
      <w:r w:rsidRPr="0085218D">
        <w:rPr>
          <w:spacing w:val="20"/>
          <w:szCs w:val="28"/>
        </w:rPr>
        <w:t>Правовое обеспечение деятельности фирмы.</w:t>
      </w:r>
    </w:p>
    <w:p w:rsidR="00D53389" w:rsidRPr="0085218D" w:rsidRDefault="009264B5" w:rsidP="0085218D">
      <w:pPr>
        <w:numPr>
          <w:ilvl w:val="0"/>
          <w:numId w:val="2"/>
        </w:numPr>
        <w:tabs>
          <w:tab w:val="left" w:pos="709"/>
          <w:tab w:val="left" w:pos="1134"/>
        </w:tabs>
        <w:suppressAutoHyphens/>
        <w:ind w:left="567" w:right="-1" w:firstLine="0"/>
        <w:jc w:val="both"/>
        <w:rPr>
          <w:spacing w:val="20"/>
          <w:szCs w:val="28"/>
        </w:rPr>
      </w:pPr>
      <w:r w:rsidRPr="0085218D">
        <w:rPr>
          <w:spacing w:val="20"/>
          <w:szCs w:val="28"/>
        </w:rPr>
        <w:t>Оценка риска и страхования.</w:t>
      </w:r>
    </w:p>
    <w:p w:rsidR="00D53389" w:rsidRPr="0085218D" w:rsidRDefault="009264B5" w:rsidP="0085218D">
      <w:pPr>
        <w:numPr>
          <w:ilvl w:val="0"/>
          <w:numId w:val="2"/>
        </w:numPr>
        <w:tabs>
          <w:tab w:val="left" w:pos="709"/>
          <w:tab w:val="left" w:pos="1134"/>
        </w:tabs>
        <w:suppressAutoHyphens/>
        <w:ind w:left="567" w:right="-1" w:firstLine="0"/>
        <w:jc w:val="both"/>
        <w:rPr>
          <w:spacing w:val="20"/>
          <w:szCs w:val="28"/>
        </w:rPr>
      </w:pPr>
      <w:r w:rsidRPr="0085218D">
        <w:rPr>
          <w:spacing w:val="20"/>
          <w:szCs w:val="28"/>
        </w:rPr>
        <w:t>Финансовый план.</w:t>
      </w:r>
    </w:p>
    <w:p w:rsidR="00D53389" w:rsidRPr="0085218D" w:rsidRDefault="009264B5" w:rsidP="0085218D">
      <w:pPr>
        <w:numPr>
          <w:ilvl w:val="0"/>
          <w:numId w:val="2"/>
        </w:numPr>
        <w:tabs>
          <w:tab w:val="left" w:pos="709"/>
          <w:tab w:val="left" w:pos="1134"/>
        </w:tabs>
        <w:suppressAutoHyphens/>
        <w:ind w:left="567" w:right="-1" w:firstLine="0"/>
        <w:jc w:val="both"/>
        <w:rPr>
          <w:spacing w:val="20"/>
          <w:szCs w:val="28"/>
        </w:rPr>
      </w:pPr>
      <w:r w:rsidRPr="0085218D">
        <w:rPr>
          <w:spacing w:val="20"/>
          <w:szCs w:val="28"/>
        </w:rPr>
        <w:t>Стратегия финансирования.</w:t>
      </w:r>
    </w:p>
    <w:p w:rsidR="00D53389" w:rsidRPr="0085218D" w:rsidRDefault="00D53389" w:rsidP="0085218D">
      <w:pPr>
        <w:suppressAutoHyphens/>
        <w:ind w:right="-1" w:firstLine="567"/>
        <w:jc w:val="both"/>
        <w:rPr>
          <w:spacing w:val="20"/>
          <w:szCs w:val="28"/>
        </w:rPr>
      </w:pPr>
    </w:p>
    <w:p w:rsidR="00D53389" w:rsidRPr="0085218D" w:rsidRDefault="009264B5" w:rsidP="0085218D">
      <w:pPr>
        <w:pStyle w:val="2"/>
        <w:jc w:val="left"/>
        <w:rPr>
          <w:b w:val="0"/>
          <w:sz w:val="28"/>
          <w:szCs w:val="28"/>
        </w:rPr>
      </w:pPr>
      <w:bookmarkStart w:id="11" w:name="_Toc474380835"/>
      <w:bookmarkStart w:id="12" w:name="_Toc5281912"/>
      <w:r w:rsidRPr="0085218D">
        <w:rPr>
          <w:b w:val="0"/>
          <w:sz w:val="28"/>
          <w:szCs w:val="28"/>
        </w:rPr>
        <w:t>3.1.</w:t>
      </w:r>
      <w:r w:rsidR="0085218D" w:rsidRPr="0085218D">
        <w:rPr>
          <w:b w:val="0"/>
          <w:sz w:val="28"/>
          <w:szCs w:val="28"/>
        </w:rPr>
        <w:t xml:space="preserve"> </w:t>
      </w:r>
      <w:r w:rsidRPr="0085218D">
        <w:rPr>
          <w:b w:val="0"/>
          <w:sz w:val="28"/>
          <w:szCs w:val="28"/>
        </w:rPr>
        <w:t>Возможности фирмы</w:t>
      </w:r>
      <w:bookmarkEnd w:id="11"/>
      <w:bookmarkEnd w:id="12"/>
    </w:p>
    <w:p w:rsidR="00D53389" w:rsidRPr="0085218D" w:rsidRDefault="00D53389" w:rsidP="0085218D">
      <w:pPr>
        <w:suppressAutoHyphens/>
        <w:ind w:right="-1" w:firstLine="567"/>
        <w:jc w:val="both"/>
        <w:rPr>
          <w:spacing w:val="20"/>
          <w:szCs w:val="28"/>
        </w:rPr>
      </w:pPr>
    </w:p>
    <w:p w:rsidR="00D53389" w:rsidRPr="0085218D" w:rsidRDefault="009264B5" w:rsidP="0085218D">
      <w:pPr>
        <w:suppressAutoHyphens/>
        <w:ind w:right="-1" w:firstLine="567"/>
        <w:jc w:val="both"/>
        <w:rPr>
          <w:spacing w:val="20"/>
          <w:szCs w:val="28"/>
        </w:rPr>
      </w:pPr>
      <w:r w:rsidRPr="0085218D">
        <w:rPr>
          <w:spacing w:val="20"/>
          <w:szCs w:val="28"/>
        </w:rPr>
        <w:t>Объем данного раздела не должен превышать нескольких страниц. Его текст должен быть понятен и не специалисту — предельная простота и минимум специальных терминов.</w:t>
      </w:r>
    </w:p>
    <w:p w:rsidR="00D53389" w:rsidRPr="0085218D" w:rsidRDefault="009264B5" w:rsidP="0085218D">
      <w:pPr>
        <w:suppressAutoHyphens/>
        <w:ind w:right="-1" w:firstLine="567"/>
        <w:jc w:val="both"/>
        <w:rPr>
          <w:spacing w:val="20"/>
          <w:szCs w:val="28"/>
        </w:rPr>
      </w:pPr>
      <w:r w:rsidRPr="0085218D">
        <w:rPr>
          <w:spacing w:val="20"/>
          <w:szCs w:val="28"/>
        </w:rPr>
        <w:t xml:space="preserve">Работа над этим разделом чрезвычайно важна, </w:t>
      </w:r>
      <w:r w:rsidR="00E509A3">
        <w:rPr>
          <w:spacing w:val="20"/>
          <w:szCs w:val="28"/>
        </w:rPr>
        <w:t>поскольку если он не произведет</w:t>
      </w:r>
      <w:r w:rsidRPr="0085218D">
        <w:rPr>
          <w:spacing w:val="20"/>
          <w:szCs w:val="28"/>
        </w:rPr>
        <w:t xml:space="preserve"> благоприятного произведения на инвесторов и кредиторов, то дальше бизнес-план они просто не станут смотреть.</w:t>
      </w:r>
    </w:p>
    <w:p w:rsidR="00D53389" w:rsidRPr="0085218D" w:rsidRDefault="009264B5" w:rsidP="0085218D">
      <w:pPr>
        <w:suppressAutoHyphens/>
        <w:ind w:right="-1" w:firstLine="567"/>
        <w:jc w:val="both"/>
        <w:rPr>
          <w:spacing w:val="20"/>
          <w:szCs w:val="28"/>
        </w:rPr>
      </w:pPr>
      <w:r w:rsidRPr="0085218D">
        <w:rPr>
          <w:spacing w:val="20"/>
          <w:szCs w:val="28"/>
        </w:rPr>
        <w:t>В целом резюме должно дать ответы будущим инвесторам или кредиторам фирмы (в том числе и ее акционерам) на 2 вопроса: “Что они получат при успешной реализации данного плана?” и “Каков риск потери ими денег?”.</w:t>
      </w:r>
    </w:p>
    <w:p w:rsidR="00D53389" w:rsidRPr="0085218D" w:rsidRDefault="009264B5" w:rsidP="0085218D">
      <w:pPr>
        <w:suppressAutoHyphens/>
        <w:ind w:right="-1" w:firstLine="567"/>
        <w:jc w:val="both"/>
        <w:rPr>
          <w:spacing w:val="20"/>
          <w:szCs w:val="28"/>
        </w:rPr>
      </w:pPr>
      <w:r w:rsidRPr="0085218D">
        <w:rPr>
          <w:spacing w:val="20"/>
          <w:szCs w:val="28"/>
        </w:rPr>
        <w:t>Этот раздел должен разрабатываться в самом конце составления бизнес-плана, когда достигнута полная ясность по всем остальным вопросам.</w:t>
      </w:r>
    </w:p>
    <w:p w:rsidR="00D53389" w:rsidRPr="0085218D" w:rsidRDefault="009264B5" w:rsidP="0085218D">
      <w:pPr>
        <w:suppressAutoHyphens/>
        <w:ind w:right="-1" w:firstLine="567"/>
        <w:jc w:val="both"/>
        <w:rPr>
          <w:spacing w:val="20"/>
          <w:szCs w:val="28"/>
        </w:rPr>
      </w:pPr>
      <w:r w:rsidRPr="0085218D">
        <w:rPr>
          <w:spacing w:val="20"/>
          <w:szCs w:val="28"/>
        </w:rPr>
        <w:t>В разделе “Возможности фирмы (резюме)” определяются в приоритетном порядке все направления деятельности фирмы, целевые рынки по каждому направлению и место фирмы на этих рынках. По каждому направлению устанавливаются цели, к которым фирма стремится, стратегии их достижения, включающие перечень необходимых мероприятий. По каждой стратегии определяются ответственные лица.</w:t>
      </w:r>
    </w:p>
    <w:p w:rsidR="00D53389" w:rsidRPr="0085218D" w:rsidRDefault="009264B5" w:rsidP="0085218D">
      <w:pPr>
        <w:suppressAutoHyphens/>
        <w:ind w:right="-1" w:firstLine="567"/>
        <w:jc w:val="both"/>
        <w:rPr>
          <w:spacing w:val="20"/>
          <w:szCs w:val="28"/>
        </w:rPr>
      </w:pPr>
      <w:r w:rsidRPr="0085218D">
        <w:rPr>
          <w:spacing w:val="20"/>
          <w:szCs w:val="28"/>
        </w:rPr>
        <w:t>В этом же разделе помещается информация, дающая представление о фирме, а также все необходимые данные, характеризующие ее коммерческую деятельность.</w:t>
      </w:r>
    </w:p>
    <w:p w:rsidR="00D53389" w:rsidRPr="0085218D" w:rsidRDefault="00D53389" w:rsidP="0085218D">
      <w:pPr>
        <w:suppressAutoHyphens/>
        <w:ind w:right="-1" w:firstLine="567"/>
        <w:jc w:val="center"/>
        <w:rPr>
          <w:b/>
          <w:spacing w:val="20"/>
          <w:szCs w:val="28"/>
          <w:u w:val="single"/>
        </w:rPr>
      </w:pPr>
    </w:p>
    <w:p w:rsidR="00D53389" w:rsidRPr="0085218D" w:rsidRDefault="009264B5" w:rsidP="0085218D">
      <w:pPr>
        <w:pStyle w:val="2"/>
        <w:jc w:val="left"/>
        <w:rPr>
          <w:b w:val="0"/>
          <w:sz w:val="28"/>
          <w:szCs w:val="28"/>
        </w:rPr>
      </w:pPr>
      <w:bookmarkStart w:id="13" w:name="_Toc474380836"/>
      <w:bookmarkStart w:id="14" w:name="_Toc5281913"/>
      <w:r w:rsidRPr="0085218D">
        <w:rPr>
          <w:b w:val="0"/>
          <w:sz w:val="28"/>
          <w:szCs w:val="28"/>
        </w:rPr>
        <w:lastRenderedPageBreak/>
        <w:t>3</w:t>
      </w:r>
      <w:r w:rsidR="0085218D" w:rsidRPr="0085218D">
        <w:rPr>
          <w:b w:val="0"/>
          <w:sz w:val="28"/>
          <w:szCs w:val="28"/>
        </w:rPr>
        <w:t xml:space="preserve">.2. </w:t>
      </w:r>
      <w:r w:rsidRPr="0085218D">
        <w:rPr>
          <w:b w:val="0"/>
          <w:sz w:val="28"/>
          <w:szCs w:val="28"/>
        </w:rPr>
        <w:t>Виды товаров (услуг)</w:t>
      </w:r>
      <w:bookmarkEnd w:id="13"/>
      <w:bookmarkEnd w:id="14"/>
    </w:p>
    <w:p w:rsidR="00D53389" w:rsidRPr="0085218D" w:rsidRDefault="00D53389" w:rsidP="0085218D">
      <w:pPr>
        <w:suppressAutoHyphens/>
        <w:ind w:right="-1" w:firstLine="567"/>
        <w:jc w:val="both"/>
        <w:rPr>
          <w:spacing w:val="20"/>
          <w:szCs w:val="28"/>
        </w:rPr>
      </w:pPr>
    </w:p>
    <w:p w:rsidR="00D53389" w:rsidRPr="0085218D" w:rsidRDefault="009264B5" w:rsidP="0085218D">
      <w:pPr>
        <w:suppressAutoHyphens/>
        <w:ind w:right="-1" w:firstLine="567"/>
        <w:jc w:val="both"/>
        <w:rPr>
          <w:spacing w:val="20"/>
          <w:szCs w:val="28"/>
        </w:rPr>
      </w:pPr>
      <w:r w:rsidRPr="0085218D">
        <w:rPr>
          <w:spacing w:val="20"/>
          <w:szCs w:val="28"/>
        </w:rPr>
        <w:t>В этом разделе бизнес-плана описываются все товары и услуги, которые производит фирма.</w:t>
      </w:r>
    </w:p>
    <w:p w:rsidR="00D53389" w:rsidRPr="0085218D" w:rsidRDefault="009264B5" w:rsidP="0085218D">
      <w:pPr>
        <w:suppressAutoHyphens/>
        <w:ind w:right="-1" w:firstLine="567"/>
        <w:jc w:val="both"/>
        <w:rPr>
          <w:spacing w:val="20"/>
          <w:szCs w:val="28"/>
        </w:rPr>
      </w:pPr>
      <w:r w:rsidRPr="0085218D">
        <w:rPr>
          <w:spacing w:val="20"/>
          <w:szCs w:val="28"/>
        </w:rPr>
        <w:t>Написанию данного раздела предшествует значительная предварительная работа по выбору товаров или услуг, которые должны стать основой бизнеса фирмы.</w:t>
      </w:r>
    </w:p>
    <w:p w:rsidR="00D53389" w:rsidRPr="0085218D" w:rsidRDefault="009264B5" w:rsidP="0085218D">
      <w:pPr>
        <w:suppressAutoHyphens/>
        <w:ind w:right="-1" w:firstLine="567"/>
        <w:jc w:val="both"/>
        <w:rPr>
          <w:spacing w:val="20"/>
          <w:szCs w:val="28"/>
        </w:rPr>
      </w:pPr>
      <w:r w:rsidRPr="0085218D">
        <w:rPr>
          <w:spacing w:val="20"/>
          <w:szCs w:val="28"/>
        </w:rPr>
        <w:t>В разделе необходимо дать описание всех существующих и новых товаров и услуг, предлагаемых фирмой, ответив на следующие вопросы:</w:t>
      </w:r>
    </w:p>
    <w:p w:rsidR="00D53389" w:rsidRPr="0085218D" w:rsidRDefault="009264B5" w:rsidP="0085218D">
      <w:pPr>
        <w:numPr>
          <w:ilvl w:val="0"/>
          <w:numId w:val="3"/>
        </w:numPr>
        <w:suppressAutoHyphens/>
        <w:ind w:right="-1"/>
        <w:jc w:val="both"/>
        <w:rPr>
          <w:spacing w:val="20"/>
          <w:szCs w:val="28"/>
        </w:rPr>
      </w:pPr>
      <w:r w:rsidRPr="0085218D">
        <w:rPr>
          <w:spacing w:val="20"/>
          <w:szCs w:val="28"/>
        </w:rPr>
        <w:t>Какие товары (услуги) предлагаются фирмой? Опишите их.</w:t>
      </w:r>
    </w:p>
    <w:p w:rsidR="00D53389" w:rsidRPr="0085218D" w:rsidRDefault="009264B5" w:rsidP="0085218D">
      <w:pPr>
        <w:numPr>
          <w:ilvl w:val="0"/>
          <w:numId w:val="3"/>
        </w:numPr>
        <w:suppressAutoHyphens/>
        <w:ind w:right="-1"/>
        <w:jc w:val="both"/>
        <w:rPr>
          <w:spacing w:val="20"/>
          <w:szCs w:val="28"/>
        </w:rPr>
      </w:pPr>
      <w:r w:rsidRPr="0085218D">
        <w:rPr>
          <w:spacing w:val="20"/>
          <w:szCs w:val="28"/>
        </w:rPr>
        <w:t>Наглядное изображение товара (фотография или рисунок).</w:t>
      </w:r>
    </w:p>
    <w:p w:rsidR="00D53389" w:rsidRPr="0085218D" w:rsidRDefault="009264B5" w:rsidP="0085218D">
      <w:pPr>
        <w:numPr>
          <w:ilvl w:val="0"/>
          <w:numId w:val="3"/>
        </w:numPr>
        <w:suppressAutoHyphens/>
        <w:ind w:right="-1"/>
        <w:jc w:val="both"/>
        <w:rPr>
          <w:spacing w:val="20"/>
          <w:szCs w:val="28"/>
        </w:rPr>
      </w:pPr>
      <w:r w:rsidRPr="0085218D">
        <w:rPr>
          <w:spacing w:val="20"/>
          <w:szCs w:val="28"/>
        </w:rPr>
        <w:t>Название товара.</w:t>
      </w:r>
    </w:p>
    <w:p w:rsidR="00D53389" w:rsidRPr="0085218D" w:rsidRDefault="009264B5" w:rsidP="0085218D">
      <w:pPr>
        <w:numPr>
          <w:ilvl w:val="0"/>
          <w:numId w:val="3"/>
        </w:numPr>
        <w:suppressAutoHyphens/>
        <w:ind w:right="-1"/>
        <w:jc w:val="both"/>
        <w:rPr>
          <w:spacing w:val="20"/>
          <w:szCs w:val="28"/>
        </w:rPr>
      </w:pPr>
      <w:r w:rsidRPr="0085218D">
        <w:rPr>
          <w:spacing w:val="20"/>
          <w:szCs w:val="28"/>
        </w:rPr>
        <w:t>Какие потребности (настоящие и потенциальные) призваны удовлетворять предлагаемые товары, услуги?</w:t>
      </w:r>
    </w:p>
    <w:p w:rsidR="00D53389" w:rsidRPr="0085218D" w:rsidRDefault="009264B5" w:rsidP="0085218D">
      <w:pPr>
        <w:numPr>
          <w:ilvl w:val="0"/>
          <w:numId w:val="3"/>
        </w:numPr>
        <w:suppressAutoHyphens/>
        <w:ind w:right="-1"/>
        <w:jc w:val="both"/>
        <w:rPr>
          <w:spacing w:val="20"/>
          <w:szCs w:val="28"/>
        </w:rPr>
      </w:pPr>
      <w:r w:rsidRPr="0085218D">
        <w:rPr>
          <w:spacing w:val="20"/>
          <w:szCs w:val="28"/>
        </w:rPr>
        <w:t>Насколько изменчив спрос на данные товары (услуги)?</w:t>
      </w:r>
    </w:p>
    <w:p w:rsidR="00D53389" w:rsidRPr="0085218D" w:rsidRDefault="009264B5" w:rsidP="0085218D">
      <w:pPr>
        <w:numPr>
          <w:ilvl w:val="0"/>
          <w:numId w:val="3"/>
        </w:numPr>
        <w:suppressAutoHyphens/>
        <w:ind w:right="-1"/>
        <w:jc w:val="both"/>
        <w:rPr>
          <w:spacing w:val="20"/>
          <w:szCs w:val="28"/>
        </w:rPr>
      </w:pPr>
      <w:r w:rsidRPr="0085218D">
        <w:rPr>
          <w:spacing w:val="20"/>
          <w:szCs w:val="28"/>
        </w:rPr>
        <w:t>Дорогие ли эти товары (услуги)?</w:t>
      </w:r>
    </w:p>
    <w:p w:rsidR="00D53389" w:rsidRPr="0085218D" w:rsidRDefault="009264B5" w:rsidP="0085218D">
      <w:pPr>
        <w:numPr>
          <w:ilvl w:val="0"/>
          <w:numId w:val="3"/>
        </w:numPr>
        <w:suppressAutoHyphens/>
        <w:ind w:right="-1"/>
        <w:jc w:val="both"/>
        <w:rPr>
          <w:spacing w:val="20"/>
          <w:szCs w:val="28"/>
        </w:rPr>
      </w:pPr>
      <w:r w:rsidRPr="0085218D">
        <w:rPr>
          <w:spacing w:val="20"/>
          <w:szCs w:val="28"/>
        </w:rPr>
        <w:t>Насколько данные товары (услуги) отвечают требованиям законодательства?</w:t>
      </w:r>
    </w:p>
    <w:p w:rsidR="00D53389" w:rsidRPr="0085218D" w:rsidRDefault="009264B5" w:rsidP="0085218D">
      <w:pPr>
        <w:numPr>
          <w:ilvl w:val="0"/>
          <w:numId w:val="3"/>
        </w:numPr>
        <w:suppressAutoHyphens/>
        <w:ind w:right="-1"/>
        <w:jc w:val="both"/>
        <w:rPr>
          <w:spacing w:val="20"/>
          <w:szCs w:val="28"/>
        </w:rPr>
      </w:pPr>
      <w:r w:rsidRPr="0085218D">
        <w:rPr>
          <w:spacing w:val="20"/>
          <w:szCs w:val="28"/>
        </w:rPr>
        <w:t>На каких рынках и каким образом они продаются?</w:t>
      </w:r>
    </w:p>
    <w:p w:rsidR="00D53389" w:rsidRPr="0085218D" w:rsidRDefault="009264B5" w:rsidP="0085218D">
      <w:pPr>
        <w:numPr>
          <w:ilvl w:val="0"/>
          <w:numId w:val="3"/>
        </w:numPr>
        <w:suppressAutoHyphens/>
        <w:ind w:right="-1"/>
        <w:jc w:val="both"/>
        <w:rPr>
          <w:spacing w:val="20"/>
          <w:szCs w:val="28"/>
        </w:rPr>
      </w:pPr>
      <w:r w:rsidRPr="0085218D">
        <w:rPr>
          <w:spacing w:val="20"/>
          <w:szCs w:val="28"/>
        </w:rPr>
        <w:t>Почему потребители отдают предпочтение данным товарам (услугам) фирмы? Что составляет их основное преимущество? В чем их недостатки?</w:t>
      </w:r>
    </w:p>
    <w:p w:rsidR="00D53389" w:rsidRPr="0085218D" w:rsidRDefault="009264B5" w:rsidP="0085218D">
      <w:pPr>
        <w:suppressAutoHyphens/>
        <w:ind w:left="851" w:right="-1"/>
        <w:jc w:val="both"/>
        <w:rPr>
          <w:spacing w:val="20"/>
          <w:szCs w:val="28"/>
        </w:rPr>
      </w:pPr>
      <w:r w:rsidRPr="0085218D">
        <w:rPr>
          <w:spacing w:val="20"/>
          <w:szCs w:val="28"/>
        </w:rPr>
        <w:t>При ответе на данный вопрос целесообразно составить следующую таблицу на каждый товар и услугу.</w:t>
      </w:r>
    </w:p>
    <w:p w:rsidR="00D53389" w:rsidRPr="0085218D" w:rsidRDefault="00D53389" w:rsidP="0085218D">
      <w:pPr>
        <w:suppressAutoHyphens/>
        <w:ind w:left="851" w:right="-1"/>
        <w:jc w:val="both"/>
        <w:rPr>
          <w:spacing w:val="20"/>
          <w:szCs w:val="28"/>
        </w:rPr>
      </w:pPr>
    </w:p>
    <w:tbl>
      <w:tblPr>
        <w:tblW w:w="0" w:type="auto"/>
        <w:tblInd w:w="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2170"/>
        <w:gridCol w:w="1940"/>
      </w:tblGrid>
      <w:tr w:rsidR="0085218D" w:rsidRPr="0085218D">
        <w:tc>
          <w:tcPr>
            <w:tcW w:w="2835" w:type="dxa"/>
            <w:tcBorders>
              <w:top w:val="single" w:sz="6" w:space="0" w:color="auto"/>
              <w:left w:val="single" w:sz="6" w:space="0" w:color="auto"/>
              <w:bottom w:val="single" w:sz="6" w:space="0" w:color="auto"/>
              <w:right w:val="single" w:sz="6" w:space="0" w:color="auto"/>
            </w:tcBorders>
          </w:tcPr>
          <w:p w:rsidR="00D53389" w:rsidRPr="0085218D" w:rsidRDefault="009264B5" w:rsidP="0085218D">
            <w:pPr>
              <w:suppressAutoHyphens/>
              <w:ind w:right="-1"/>
              <w:rPr>
                <w:spacing w:val="20"/>
                <w:szCs w:val="28"/>
              </w:rPr>
            </w:pPr>
            <w:r w:rsidRPr="0085218D">
              <w:rPr>
                <w:spacing w:val="20"/>
                <w:szCs w:val="28"/>
              </w:rPr>
              <w:t>Преимущества по сравнению с аналогичными товарами конкурентов</w:t>
            </w:r>
          </w:p>
        </w:tc>
        <w:tc>
          <w:tcPr>
            <w:tcW w:w="2170" w:type="dxa"/>
            <w:tcBorders>
              <w:top w:val="single" w:sz="6" w:space="0" w:color="auto"/>
              <w:left w:val="single" w:sz="6" w:space="0" w:color="auto"/>
              <w:bottom w:val="single" w:sz="6" w:space="0" w:color="auto"/>
              <w:right w:val="single" w:sz="6" w:space="0" w:color="auto"/>
            </w:tcBorders>
          </w:tcPr>
          <w:p w:rsidR="00D53389" w:rsidRPr="0085218D" w:rsidRDefault="009264B5" w:rsidP="0085218D">
            <w:pPr>
              <w:suppressAutoHyphens/>
              <w:ind w:right="-1"/>
              <w:rPr>
                <w:spacing w:val="20"/>
                <w:szCs w:val="28"/>
              </w:rPr>
            </w:pPr>
            <w:r w:rsidRPr="0085218D">
              <w:rPr>
                <w:spacing w:val="20"/>
                <w:szCs w:val="28"/>
              </w:rPr>
              <w:t>Недостатки</w:t>
            </w:r>
          </w:p>
        </w:tc>
        <w:tc>
          <w:tcPr>
            <w:tcW w:w="1940" w:type="dxa"/>
            <w:tcBorders>
              <w:top w:val="single" w:sz="6" w:space="0" w:color="auto"/>
              <w:left w:val="single" w:sz="6" w:space="0" w:color="auto"/>
              <w:bottom w:val="single" w:sz="6" w:space="0" w:color="auto"/>
              <w:right w:val="single" w:sz="6" w:space="0" w:color="auto"/>
            </w:tcBorders>
          </w:tcPr>
          <w:p w:rsidR="00D53389" w:rsidRPr="0085218D" w:rsidRDefault="009264B5" w:rsidP="0085218D">
            <w:pPr>
              <w:suppressAutoHyphens/>
              <w:ind w:right="-1"/>
              <w:rPr>
                <w:spacing w:val="20"/>
                <w:szCs w:val="28"/>
              </w:rPr>
            </w:pPr>
            <w:r w:rsidRPr="0085218D">
              <w:rPr>
                <w:spacing w:val="20"/>
                <w:szCs w:val="28"/>
              </w:rPr>
              <w:t>Меры по преодолению недостатков</w:t>
            </w:r>
          </w:p>
        </w:tc>
      </w:tr>
      <w:tr w:rsidR="0085218D" w:rsidRPr="0085218D">
        <w:tc>
          <w:tcPr>
            <w:tcW w:w="2835"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suppressAutoHyphens/>
              <w:ind w:right="-1"/>
              <w:rPr>
                <w:spacing w:val="20"/>
                <w:szCs w:val="28"/>
              </w:rPr>
            </w:pPr>
          </w:p>
        </w:tc>
        <w:tc>
          <w:tcPr>
            <w:tcW w:w="2170"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suppressAutoHyphens/>
              <w:ind w:right="-1"/>
              <w:rPr>
                <w:spacing w:val="20"/>
                <w:szCs w:val="28"/>
              </w:rPr>
            </w:pPr>
          </w:p>
        </w:tc>
        <w:tc>
          <w:tcPr>
            <w:tcW w:w="1940"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suppressAutoHyphens/>
              <w:ind w:right="-1"/>
              <w:rPr>
                <w:spacing w:val="20"/>
                <w:szCs w:val="28"/>
              </w:rPr>
            </w:pPr>
          </w:p>
        </w:tc>
      </w:tr>
      <w:tr w:rsidR="0085218D" w:rsidRPr="0085218D">
        <w:tc>
          <w:tcPr>
            <w:tcW w:w="2835"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suppressAutoHyphens/>
              <w:ind w:right="-1"/>
              <w:rPr>
                <w:spacing w:val="20"/>
                <w:szCs w:val="28"/>
              </w:rPr>
            </w:pPr>
          </w:p>
        </w:tc>
        <w:tc>
          <w:tcPr>
            <w:tcW w:w="2170"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suppressAutoHyphens/>
              <w:ind w:right="-1"/>
              <w:rPr>
                <w:spacing w:val="20"/>
                <w:szCs w:val="28"/>
              </w:rPr>
            </w:pPr>
          </w:p>
        </w:tc>
        <w:tc>
          <w:tcPr>
            <w:tcW w:w="1940"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suppressAutoHyphens/>
              <w:ind w:right="-1"/>
              <w:rPr>
                <w:spacing w:val="20"/>
                <w:szCs w:val="28"/>
              </w:rPr>
            </w:pPr>
          </w:p>
        </w:tc>
      </w:tr>
      <w:tr w:rsidR="00D53389" w:rsidRPr="0085218D">
        <w:tc>
          <w:tcPr>
            <w:tcW w:w="2835"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suppressAutoHyphens/>
              <w:ind w:right="-1"/>
              <w:rPr>
                <w:spacing w:val="20"/>
                <w:szCs w:val="28"/>
              </w:rPr>
            </w:pPr>
          </w:p>
        </w:tc>
        <w:tc>
          <w:tcPr>
            <w:tcW w:w="2170"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suppressAutoHyphens/>
              <w:ind w:right="-1"/>
              <w:rPr>
                <w:spacing w:val="20"/>
                <w:szCs w:val="28"/>
              </w:rPr>
            </w:pPr>
          </w:p>
        </w:tc>
        <w:tc>
          <w:tcPr>
            <w:tcW w:w="1940"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suppressAutoHyphens/>
              <w:ind w:right="-1"/>
              <w:rPr>
                <w:spacing w:val="20"/>
                <w:szCs w:val="28"/>
              </w:rPr>
            </w:pPr>
          </w:p>
        </w:tc>
      </w:tr>
    </w:tbl>
    <w:p w:rsidR="00D53389" w:rsidRPr="0085218D" w:rsidRDefault="00D53389" w:rsidP="0085218D">
      <w:pPr>
        <w:suppressAutoHyphens/>
        <w:ind w:left="850" w:right="-1" w:hanging="283"/>
        <w:jc w:val="both"/>
        <w:rPr>
          <w:spacing w:val="20"/>
          <w:szCs w:val="28"/>
        </w:rPr>
      </w:pPr>
    </w:p>
    <w:p w:rsidR="00D53389" w:rsidRPr="0085218D" w:rsidRDefault="009264B5" w:rsidP="0085218D">
      <w:pPr>
        <w:numPr>
          <w:ilvl w:val="0"/>
          <w:numId w:val="4"/>
        </w:numPr>
        <w:suppressAutoHyphens/>
        <w:ind w:right="-1"/>
        <w:jc w:val="both"/>
        <w:rPr>
          <w:spacing w:val="20"/>
          <w:szCs w:val="28"/>
        </w:rPr>
      </w:pPr>
      <w:r w:rsidRPr="0085218D">
        <w:rPr>
          <w:spacing w:val="20"/>
          <w:szCs w:val="28"/>
        </w:rPr>
        <w:t>Какими патентами или авторскими свидетельствами защищены особенности предлагаемых товаров (услуг) или технологии их производства и представления?</w:t>
      </w:r>
    </w:p>
    <w:p w:rsidR="00D53389" w:rsidRPr="0085218D" w:rsidRDefault="009264B5" w:rsidP="0085218D">
      <w:pPr>
        <w:numPr>
          <w:ilvl w:val="0"/>
          <w:numId w:val="5"/>
        </w:numPr>
        <w:suppressAutoHyphens/>
        <w:ind w:right="-1"/>
        <w:jc w:val="both"/>
        <w:rPr>
          <w:spacing w:val="20"/>
          <w:szCs w:val="28"/>
        </w:rPr>
      </w:pPr>
      <w:r w:rsidRPr="0085218D">
        <w:rPr>
          <w:spacing w:val="20"/>
          <w:szCs w:val="28"/>
        </w:rPr>
        <w:t>Каковы цены, по которым продаются товары (услуги)? Каковы затраты на их производство? Какую прибыль принесет продажа единицы каждого товара (услуги)?</w:t>
      </w:r>
    </w:p>
    <w:p w:rsidR="00D53389" w:rsidRPr="0085218D" w:rsidRDefault="009264B5" w:rsidP="0085218D">
      <w:pPr>
        <w:numPr>
          <w:ilvl w:val="0"/>
          <w:numId w:val="5"/>
        </w:numPr>
        <w:suppressAutoHyphens/>
        <w:ind w:right="-1"/>
        <w:jc w:val="both"/>
        <w:rPr>
          <w:spacing w:val="20"/>
          <w:szCs w:val="28"/>
        </w:rPr>
      </w:pPr>
      <w:r w:rsidRPr="0085218D">
        <w:rPr>
          <w:spacing w:val="20"/>
          <w:szCs w:val="28"/>
        </w:rPr>
        <w:lastRenderedPageBreak/>
        <w:t>Каковы основные технико-экономические показатели товаров (услуг)?</w:t>
      </w:r>
    </w:p>
    <w:p w:rsidR="00D53389" w:rsidRPr="0085218D" w:rsidRDefault="009264B5" w:rsidP="0085218D">
      <w:pPr>
        <w:numPr>
          <w:ilvl w:val="0"/>
          <w:numId w:val="5"/>
        </w:numPr>
        <w:suppressAutoHyphens/>
        <w:ind w:right="-1"/>
        <w:jc w:val="both"/>
        <w:rPr>
          <w:spacing w:val="20"/>
          <w:szCs w:val="28"/>
        </w:rPr>
      </w:pPr>
      <w:r w:rsidRPr="0085218D">
        <w:rPr>
          <w:spacing w:val="20"/>
          <w:szCs w:val="28"/>
        </w:rPr>
        <w:t>Имеет ли данный товар фирменную марку?</w:t>
      </w:r>
    </w:p>
    <w:p w:rsidR="00D53389" w:rsidRPr="0085218D" w:rsidRDefault="009264B5" w:rsidP="0085218D">
      <w:pPr>
        <w:numPr>
          <w:ilvl w:val="0"/>
          <w:numId w:val="5"/>
        </w:numPr>
        <w:suppressAutoHyphens/>
        <w:ind w:right="-1"/>
        <w:jc w:val="both"/>
        <w:rPr>
          <w:spacing w:val="20"/>
          <w:szCs w:val="28"/>
        </w:rPr>
      </w:pPr>
      <w:r w:rsidRPr="0085218D">
        <w:rPr>
          <w:spacing w:val="20"/>
          <w:szCs w:val="28"/>
        </w:rPr>
        <w:t>Как организовано послепродажное обслуживание данных товаров, если это технические изделия?</w:t>
      </w:r>
    </w:p>
    <w:p w:rsidR="00D53389" w:rsidRPr="0085218D" w:rsidRDefault="00D53389" w:rsidP="0085218D">
      <w:pPr>
        <w:suppressAutoHyphens/>
        <w:ind w:right="-1" w:firstLine="567"/>
        <w:jc w:val="both"/>
        <w:rPr>
          <w:spacing w:val="20"/>
          <w:szCs w:val="28"/>
        </w:rPr>
      </w:pPr>
    </w:p>
    <w:p w:rsidR="00D53389" w:rsidRPr="0085218D" w:rsidRDefault="009264B5" w:rsidP="0085218D">
      <w:pPr>
        <w:suppressAutoHyphens/>
        <w:ind w:right="-1" w:firstLine="567"/>
        <w:jc w:val="both"/>
        <w:rPr>
          <w:spacing w:val="20"/>
          <w:szCs w:val="28"/>
        </w:rPr>
      </w:pPr>
      <w:r w:rsidRPr="0085218D">
        <w:rPr>
          <w:spacing w:val="20"/>
          <w:szCs w:val="28"/>
        </w:rPr>
        <w:t>и другие.</w:t>
      </w:r>
    </w:p>
    <w:p w:rsidR="00D53389" w:rsidRPr="0085218D" w:rsidRDefault="00D53389" w:rsidP="0085218D">
      <w:pPr>
        <w:suppressAutoHyphens/>
        <w:ind w:right="-1" w:firstLine="567"/>
        <w:jc w:val="center"/>
        <w:rPr>
          <w:b/>
          <w:spacing w:val="20"/>
          <w:szCs w:val="28"/>
          <w:u w:val="single"/>
        </w:rPr>
      </w:pPr>
    </w:p>
    <w:p w:rsidR="00D53389" w:rsidRPr="0085218D" w:rsidRDefault="009264B5" w:rsidP="0085218D">
      <w:pPr>
        <w:pStyle w:val="2"/>
        <w:jc w:val="left"/>
        <w:rPr>
          <w:b w:val="0"/>
          <w:sz w:val="28"/>
          <w:szCs w:val="28"/>
        </w:rPr>
      </w:pPr>
      <w:bookmarkStart w:id="15" w:name="_Toc474380837"/>
      <w:bookmarkStart w:id="16" w:name="_Toc5281914"/>
      <w:r w:rsidRPr="0085218D">
        <w:rPr>
          <w:b w:val="0"/>
          <w:sz w:val="28"/>
          <w:szCs w:val="28"/>
        </w:rPr>
        <w:t>3</w:t>
      </w:r>
      <w:r w:rsidR="0085218D" w:rsidRPr="0085218D">
        <w:rPr>
          <w:b w:val="0"/>
          <w:sz w:val="28"/>
          <w:szCs w:val="28"/>
        </w:rPr>
        <w:t xml:space="preserve">.3. </w:t>
      </w:r>
      <w:r w:rsidRPr="0085218D">
        <w:rPr>
          <w:b w:val="0"/>
          <w:sz w:val="28"/>
          <w:szCs w:val="28"/>
        </w:rPr>
        <w:t>Рынки сбыта товаров (услуг)</w:t>
      </w:r>
      <w:bookmarkEnd w:id="15"/>
      <w:bookmarkEnd w:id="16"/>
    </w:p>
    <w:p w:rsidR="00D53389" w:rsidRPr="0085218D" w:rsidRDefault="00D53389" w:rsidP="0085218D">
      <w:pPr>
        <w:rPr>
          <w:szCs w:val="28"/>
        </w:rPr>
      </w:pPr>
    </w:p>
    <w:p w:rsidR="00D53389" w:rsidRPr="0085218D" w:rsidRDefault="009264B5" w:rsidP="0085218D">
      <w:pPr>
        <w:suppressAutoHyphens/>
        <w:ind w:right="-1" w:firstLine="567"/>
        <w:jc w:val="both"/>
        <w:rPr>
          <w:spacing w:val="20"/>
          <w:szCs w:val="28"/>
        </w:rPr>
      </w:pPr>
      <w:r w:rsidRPr="0085218D">
        <w:rPr>
          <w:spacing w:val="20"/>
          <w:szCs w:val="28"/>
        </w:rPr>
        <w:t>Этот раздел направлен на изучение рынков и позволяет предпринимателю четко представить кто будет покупать его товар и где его ниша на рынке.</w:t>
      </w:r>
    </w:p>
    <w:p w:rsidR="00D53389" w:rsidRPr="0085218D" w:rsidRDefault="009264B5" w:rsidP="0085218D">
      <w:pPr>
        <w:suppressAutoHyphens/>
        <w:ind w:right="-1" w:firstLine="567"/>
        <w:jc w:val="both"/>
        <w:rPr>
          <w:spacing w:val="20"/>
          <w:szCs w:val="28"/>
        </w:rPr>
      </w:pPr>
      <w:r w:rsidRPr="0085218D">
        <w:rPr>
          <w:spacing w:val="20"/>
          <w:szCs w:val="28"/>
        </w:rPr>
        <w:t>Вначале предпринимателю необходимо найти ответ на следующие вопросы:</w:t>
      </w:r>
    </w:p>
    <w:p w:rsidR="00D53389" w:rsidRPr="0085218D" w:rsidRDefault="009264B5" w:rsidP="0085218D">
      <w:pPr>
        <w:numPr>
          <w:ilvl w:val="0"/>
          <w:numId w:val="6"/>
        </w:numPr>
        <w:suppressAutoHyphens/>
        <w:ind w:right="-1"/>
        <w:jc w:val="both"/>
        <w:rPr>
          <w:spacing w:val="20"/>
          <w:szCs w:val="28"/>
        </w:rPr>
      </w:pPr>
      <w:r w:rsidRPr="0085218D">
        <w:rPr>
          <w:spacing w:val="20"/>
          <w:szCs w:val="28"/>
        </w:rPr>
        <w:t>На каких рынках действует или будет действовать фирма? Какие типы рынков используются фирмой?</w:t>
      </w:r>
    </w:p>
    <w:p w:rsidR="00D53389" w:rsidRPr="0085218D" w:rsidRDefault="009264B5" w:rsidP="0085218D">
      <w:pPr>
        <w:numPr>
          <w:ilvl w:val="0"/>
          <w:numId w:val="6"/>
        </w:numPr>
        <w:suppressAutoHyphens/>
        <w:ind w:right="-1"/>
        <w:jc w:val="both"/>
        <w:rPr>
          <w:spacing w:val="20"/>
          <w:szCs w:val="28"/>
        </w:rPr>
      </w:pPr>
      <w:r w:rsidRPr="0085218D">
        <w:rPr>
          <w:spacing w:val="20"/>
          <w:szCs w:val="28"/>
        </w:rPr>
        <w:t>Какие основные сегменты этих рынков по каждому виду товара (услуги)?</w:t>
      </w:r>
    </w:p>
    <w:p w:rsidR="00D53389" w:rsidRPr="0085218D" w:rsidRDefault="009264B5" w:rsidP="0085218D">
      <w:pPr>
        <w:numPr>
          <w:ilvl w:val="0"/>
          <w:numId w:val="6"/>
        </w:numPr>
        <w:suppressAutoHyphens/>
        <w:ind w:right="-1"/>
        <w:jc w:val="both"/>
        <w:rPr>
          <w:spacing w:val="20"/>
          <w:szCs w:val="28"/>
        </w:rPr>
      </w:pPr>
      <w:r w:rsidRPr="0085218D">
        <w:rPr>
          <w:spacing w:val="20"/>
          <w:szCs w:val="28"/>
        </w:rPr>
        <w:t>Проранжированы ли рынки (сегменты рынка), на которых действует или будет действовать фирма, по коммерческой эффективности и другим рыночным показателям?</w:t>
      </w:r>
    </w:p>
    <w:p w:rsidR="00D53389" w:rsidRPr="0085218D" w:rsidRDefault="009264B5" w:rsidP="0085218D">
      <w:pPr>
        <w:numPr>
          <w:ilvl w:val="0"/>
          <w:numId w:val="6"/>
        </w:numPr>
        <w:suppressAutoHyphens/>
        <w:ind w:right="-1"/>
        <w:jc w:val="both"/>
        <w:rPr>
          <w:spacing w:val="20"/>
          <w:szCs w:val="28"/>
        </w:rPr>
      </w:pPr>
      <w:r w:rsidRPr="0085218D">
        <w:rPr>
          <w:spacing w:val="20"/>
          <w:szCs w:val="28"/>
        </w:rPr>
        <w:t>Что влияет на спрос на товары (услуги) фирмы в каждом из этих сегментов?</w:t>
      </w:r>
    </w:p>
    <w:p w:rsidR="00D53389" w:rsidRPr="0085218D" w:rsidRDefault="009264B5" w:rsidP="0085218D">
      <w:pPr>
        <w:numPr>
          <w:ilvl w:val="0"/>
          <w:numId w:val="6"/>
        </w:numPr>
        <w:suppressAutoHyphens/>
        <w:ind w:right="-1"/>
        <w:jc w:val="both"/>
        <w:rPr>
          <w:spacing w:val="20"/>
          <w:szCs w:val="28"/>
        </w:rPr>
      </w:pPr>
      <w:r w:rsidRPr="0085218D">
        <w:rPr>
          <w:spacing w:val="20"/>
          <w:szCs w:val="28"/>
        </w:rPr>
        <w:t>Каковы перспективы изменения потребностей покупателей в каждом из сегментов рынков?</w:t>
      </w:r>
    </w:p>
    <w:p w:rsidR="00D53389" w:rsidRPr="0085218D" w:rsidRDefault="009264B5" w:rsidP="0085218D">
      <w:pPr>
        <w:numPr>
          <w:ilvl w:val="0"/>
          <w:numId w:val="6"/>
        </w:numPr>
        <w:suppressAutoHyphens/>
        <w:ind w:right="-1"/>
        <w:jc w:val="both"/>
        <w:rPr>
          <w:spacing w:val="20"/>
          <w:szCs w:val="28"/>
        </w:rPr>
      </w:pPr>
      <w:r w:rsidRPr="0085218D">
        <w:rPr>
          <w:spacing w:val="20"/>
          <w:szCs w:val="28"/>
        </w:rPr>
        <w:t>Как предполагается реагировать на эти изменения?</w:t>
      </w:r>
    </w:p>
    <w:p w:rsidR="00D53389" w:rsidRPr="0085218D" w:rsidRDefault="009264B5" w:rsidP="0085218D">
      <w:pPr>
        <w:numPr>
          <w:ilvl w:val="0"/>
          <w:numId w:val="6"/>
        </w:numPr>
        <w:suppressAutoHyphens/>
        <w:ind w:right="-1"/>
        <w:jc w:val="both"/>
        <w:rPr>
          <w:spacing w:val="20"/>
          <w:szCs w:val="28"/>
        </w:rPr>
      </w:pPr>
      <w:r w:rsidRPr="0085218D">
        <w:rPr>
          <w:spacing w:val="20"/>
          <w:szCs w:val="28"/>
        </w:rPr>
        <w:t>Каким образом происходит изучение потребностей и спроса?</w:t>
      </w:r>
    </w:p>
    <w:p w:rsidR="00D53389" w:rsidRPr="0085218D" w:rsidRDefault="009264B5" w:rsidP="0085218D">
      <w:pPr>
        <w:numPr>
          <w:ilvl w:val="0"/>
          <w:numId w:val="6"/>
        </w:numPr>
        <w:suppressAutoHyphens/>
        <w:ind w:right="-1"/>
        <w:jc w:val="both"/>
        <w:rPr>
          <w:spacing w:val="20"/>
          <w:szCs w:val="28"/>
        </w:rPr>
      </w:pPr>
      <w:r w:rsidRPr="0085218D">
        <w:rPr>
          <w:spacing w:val="20"/>
          <w:szCs w:val="28"/>
        </w:rPr>
        <w:t>Какова общая и импортная емкости каждого национального рынка и используемого сегмента по всем товарам (услугам) фирмы?</w:t>
      </w:r>
    </w:p>
    <w:p w:rsidR="00D53389" w:rsidRPr="0085218D" w:rsidRDefault="009264B5" w:rsidP="0085218D">
      <w:pPr>
        <w:numPr>
          <w:ilvl w:val="0"/>
          <w:numId w:val="6"/>
        </w:numPr>
        <w:suppressAutoHyphens/>
        <w:ind w:right="-1"/>
        <w:jc w:val="both"/>
        <w:rPr>
          <w:spacing w:val="20"/>
          <w:szCs w:val="28"/>
        </w:rPr>
      </w:pPr>
      <w:r w:rsidRPr="0085218D">
        <w:rPr>
          <w:spacing w:val="20"/>
          <w:szCs w:val="28"/>
        </w:rPr>
        <w:t>Каковы прогнозы развития емкости сегментов на каждом из рынков?</w:t>
      </w:r>
    </w:p>
    <w:p w:rsidR="00D53389" w:rsidRPr="0085218D" w:rsidRDefault="009264B5" w:rsidP="0085218D">
      <w:pPr>
        <w:numPr>
          <w:ilvl w:val="0"/>
          <w:numId w:val="6"/>
        </w:numPr>
        <w:suppressAutoHyphens/>
        <w:ind w:right="-1"/>
        <w:jc w:val="both"/>
        <w:rPr>
          <w:spacing w:val="20"/>
          <w:szCs w:val="28"/>
        </w:rPr>
      </w:pPr>
      <w:r w:rsidRPr="0085218D">
        <w:rPr>
          <w:spacing w:val="20"/>
          <w:szCs w:val="28"/>
        </w:rPr>
        <w:t>Какова реакция рынка на новые товары (услуги)?</w:t>
      </w:r>
    </w:p>
    <w:p w:rsidR="00D53389" w:rsidRPr="0085218D" w:rsidRDefault="009264B5" w:rsidP="0085218D">
      <w:pPr>
        <w:numPr>
          <w:ilvl w:val="0"/>
          <w:numId w:val="6"/>
        </w:numPr>
        <w:suppressAutoHyphens/>
        <w:ind w:right="-1"/>
        <w:jc w:val="both"/>
        <w:rPr>
          <w:spacing w:val="20"/>
          <w:szCs w:val="28"/>
        </w:rPr>
      </w:pPr>
      <w:r w:rsidRPr="0085218D">
        <w:rPr>
          <w:spacing w:val="20"/>
          <w:szCs w:val="28"/>
        </w:rPr>
        <w:t>Проводятся ли тестирование рынка и пробные продажи?</w:t>
      </w:r>
    </w:p>
    <w:p w:rsidR="00D53389" w:rsidRPr="0085218D" w:rsidRDefault="009264B5" w:rsidP="0085218D">
      <w:pPr>
        <w:suppressAutoHyphens/>
        <w:ind w:right="-1" w:firstLine="567"/>
        <w:jc w:val="both"/>
        <w:rPr>
          <w:spacing w:val="20"/>
          <w:szCs w:val="28"/>
        </w:rPr>
      </w:pPr>
      <w:r w:rsidRPr="0085218D">
        <w:rPr>
          <w:spacing w:val="20"/>
          <w:szCs w:val="28"/>
        </w:rPr>
        <w:t>После ответа на эти вопросы в данном разделе бизнес-плана необходимо представить:</w:t>
      </w:r>
    </w:p>
    <w:p w:rsidR="00D53389" w:rsidRPr="0085218D" w:rsidRDefault="009264B5" w:rsidP="0085218D">
      <w:pPr>
        <w:numPr>
          <w:ilvl w:val="0"/>
          <w:numId w:val="7"/>
        </w:numPr>
        <w:suppressAutoHyphens/>
        <w:ind w:right="-1" w:firstLine="567"/>
        <w:jc w:val="both"/>
        <w:rPr>
          <w:spacing w:val="20"/>
          <w:szCs w:val="28"/>
        </w:rPr>
      </w:pPr>
      <w:r w:rsidRPr="0085218D">
        <w:rPr>
          <w:spacing w:val="20"/>
          <w:szCs w:val="28"/>
        </w:rPr>
        <w:t xml:space="preserve"> Оценку потенциальной емкости рынка.</w:t>
      </w:r>
    </w:p>
    <w:p w:rsidR="00D53389" w:rsidRPr="0085218D" w:rsidRDefault="009264B5" w:rsidP="0085218D">
      <w:pPr>
        <w:numPr>
          <w:ilvl w:val="0"/>
          <w:numId w:val="7"/>
        </w:numPr>
        <w:suppressAutoHyphens/>
        <w:ind w:right="-1" w:firstLine="567"/>
        <w:jc w:val="both"/>
        <w:rPr>
          <w:spacing w:val="20"/>
          <w:szCs w:val="28"/>
        </w:rPr>
      </w:pPr>
      <w:r w:rsidRPr="0085218D">
        <w:rPr>
          <w:spacing w:val="20"/>
          <w:szCs w:val="28"/>
        </w:rPr>
        <w:t xml:space="preserve"> Оценку потенциального объема продаж.</w:t>
      </w:r>
    </w:p>
    <w:p w:rsidR="00D53389" w:rsidRPr="0085218D" w:rsidRDefault="009264B5" w:rsidP="0085218D">
      <w:pPr>
        <w:numPr>
          <w:ilvl w:val="0"/>
          <w:numId w:val="7"/>
        </w:numPr>
        <w:suppressAutoHyphens/>
        <w:ind w:right="-1" w:firstLine="567"/>
        <w:jc w:val="both"/>
        <w:rPr>
          <w:spacing w:val="20"/>
          <w:szCs w:val="28"/>
        </w:rPr>
      </w:pPr>
      <w:r w:rsidRPr="0085218D">
        <w:rPr>
          <w:spacing w:val="20"/>
          <w:szCs w:val="28"/>
        </w:rPr>
        <w:t xml:space="preserve"> Оценку реального объема продаж.</w:t>
      </w:r>
    </w:p>
    <w:p w:rsidR="00D53389" w:rsidRPr="0085218D" w:rsidRDefault="00D53389" w:rsidP="0085218D">
      <w:pPr>
        <w:numPr>
          <w:ilvl w:val="12"/>
          <w:numId w:val="0"/>
        </w:numPr>
        <w:suppressAutoHyphens/>
        <w:ind w:right="-1" w:firstLine="567"/>
        <w:jc w:val="both"/>
        <w:rPr>
          <w:spacing w:val="20"/>
          <w:szCs w:val="28"/>
        </w:rPr>
      </w:pPr>
    </w:p>
    <w:p w:rsidR="00D53389" w:rsidRPr="0085218D" w:rsidRDefault="009264B5" w:rsidP="0085218D">
      <w:pPr>
        <w:pStyle w:val="2"/>
        <w:numPr>
          <w:ilvl w:val="12"/>
          <w:numId w:val="0"/>
        </w:numPr>
        <w:jc w:val="left"/>
        <w:rPr>
          <w:b w:val="0"/>
          <w:sz w:val="28"/>
          <w:szCs w:val="28"/>
        </w:rPr>
      </w:pPr>
      <w:bookmarkStart w:id="17" w:name="_Toc474380838"/>
      <w:bookmarkStart w:id="18" w:name="_Toc5281915"/>
      <w:r w:rsidRPr="0085218D">
        <w:rPr>
          <w:b w:val="0"/>
          <w:sz w:val="28"/>
          <w:szCs w:val="28"/>
        </w:rPr>
        <w:lastRenderedPageBreak/>
        <w:t>3.4.</w:t>
      </w:r>
      <w:r w:rsidR="0085218D" w:rsidRPr="0085218D">
        <w:rPr>
          <w:b w:val="0"/>
          <w:sz w:val="28"/>
          <w:szCs w:val="28"/>
        </w:rPr>
        <w:t xml:space="preserve"> </w:t>
      </w:r>
      <w:r w:rsidRPr="0085218D">
        <w:rPr>
          <w:b w:val="0"/>
          <w:sz w:val="28"/>
          <w:szCs w:val="28"/>
        </w:rPr>
        <w:t>Конкуренция на рынках сбыта</w:t>
      </w:r>
      <w:bookmarkEnd w:id="17"/>
      <w:bookmarkEnd w:id="18"/>
    </w:p>
    <w:p w:rsidR="00D53389" w:rsidRPr="0085218D" w:rsidRDefault="00D53389" w:rsidP="0085218D">
      <w:pPr>
        <w:numPr>
          <w:ilvl w:val="12"/>
          <w:numId w:val="0"/>
        </w:numPr>
        <w:rPr>
          <w:szCs w:val="28"/>
        </w:rPr>
      </w:pP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Здесь нужно провести реалистическую оценку сильных и слабых сторон конкурирующих товаров (услуг) и назвать выпускающие их фирмы, определить источники информации, указывающие на то какие товары являются наиболее конкурентоспособными, сравнить конкурирующие товары (услуги) по базисной цене, характеристикам, обслуживанию, гарантийным обязательствам и другим существенным признакам. Эту информацию целесообразно представить в виде таблицы. Следует кратко обосновать имеющиеся достоинства и недостатки конкурирующих товаров (услуг). Желательно отобразить, какие знания о действиях конкурентов могут помочь вашей фирме создать новые или улучшенные товары (услуги).</w:t>
      </w: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Следует показать достоинства и недостатки конкурирующих фирм, определить сферу каждого конкурента на рынке, показать, кто имеет максимальную и минимальную цену, чья продукция наиболее качественная. Желательно провести ранжирование конкурентных позиций фирмы, что позволит уточнить ее положение и выявить возможности для потенциальных улучшений. Для каждого из целевых рынков надо сравнить позиции фирмы с позициями конкурентов по указанным в таблице позициям:</w:t>
      </w:r>
    </w:p>
    <w:p w:rsidR="00D53389" w:rsidRPr="0085218D" w:rsidRDefault="00D53389" w:rsidP="0085218D">
      <w:pPr>
        <w:numPr>
          <w:ilvl w:val="12"/>
          <w:numId w:val="0"/>
        </w:numPr>
        <w:suppressAutoHyphens/>
        <w:ind w:right="-1" w:firstLine="567"/>
        <w:jc w:val="both"/>
        <w:rPr>
          <w:spacing w:val="20"/>
          <w:szCs w:val="28"/>
        </w:rPr>
      </w:pPr>
    </w:p>
    <w:p w:rsidR="00D53389" w:rsidRPr="0085218D" w:rsidRDefault="00D53389" w:rsidP="0085218D">
      <w:pPr>
        <w:numPr>
          <w:ilvl w:val="12"/>
          <w:numId w:val="0"/>
        </w:numPr>
        <w:suppressAutoHyphens/>
        <w:ind w:right="-1" w:firstLine="567"/>
        <w:jc w:val="both"/>
        <w:rPr>
          <w:spacing w:val="20"/>
          <w:szCs w:val="28"/>
        </w:rPr>
      </w:pPr>
    </w:p>
    <w:tbl>
      <w:tblPr>
        <w:tblW w:w="0" w:type="auto"/>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982"/>
        <w:gridCol w:w="982"/>
        <w:gridCol w:w="982"/>
        <w:gridCol w:w="953"/>
        <w:gridCol w:w="990"/>
        <w:gridCol w:w="990"/>
        <w:gridCol w:w="990"/>
        <w:gridCol w:w="995"/>
      </w:tblGrid>
      <w:tr w:rsidR="0085218D" w:rsidRPr="0085218D">
        <w:tc>
          <w:tcPr>
            <w:tcW w:w="1346" w:type="dxa"/>
            <w:tcBorders>
              <w:top w:val="single" w:sz="18" w:space="0" w:color="auto"/>
              <w:left w:val="single" w:sz="18" w:space="0" w:color="auto"/>
              <w:bottom w:val="nil"/>
              <w:right w:val="single" w:sz="18" w:space="0" w:color="auto"/>
            </w:tcBorders>
          </w:tcPr>
          <w:p w:rsidR="00D53389" w:rsidRPr="0085218D" w:rsidRDefault="00D53389" w:rsidP="0085218D">
            <w:pPr>
              <w:numPr>
                <w:ilvl w:val="12"/>
                <w:numId w:val="0"/>
              </w:numPr>
              <w:suppressAutoHyphens/>
              <w:ind w:right="-1"/>
              <w:jc w:val="center"/>
              <w:rPr>
                <w:spacing w:val="20"/>
                <w:szCs w:val="28"/>
              </w:rPr>
            </w:pPr>
          </w:p>
        </w:tc>
        <w:tc>
          <w:tcPr>
            <w:tcW w:w="3899" w:type="dxa"/>
            <w:gridSpan w:val="4"/>
            <w:tcBorders>
              <w:top w:val="single" w:sz="18" w:space="0" w:color="auto"/>
              <w:left w:val="nil"/>
              <w:bottom w:val="single" w:sz="6" w:space="0" w:color="auto"/>
              <w:right w:val="single" w:sz="18"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Рынок А</w:t>
            </w:r>
          </w:p>
        </w:tc>
        <w:tc>
          <w:tcPr>
            <w:tcW w:w="3965" w:type="dxa"/>
            <w:gridSpan w:val="4"/>
            <w:tcBorders>
              <w:top w:val="single" w:sz="18" w:space="0" w:color="auto"/>
              <w:left w:val="nil"/>
              <w:bottom w:val="single" w:sz="6" w:space="0" w:color="auto"/>
              <w:right w:val="single" w:sz="18"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Рынок Б</w:t>
            </w:r>
          </w:p>
        </w:tc>
      </w:tr>
      <w:tr w:rsidR="0085218D" w:rsidRPr="0085218D">
        <w:tc>
          <w:tcPr>
            <w:tcW w:w="1346" w:type="dxa"/>
            <w:tcBorders>
              <w:top w:val="nil"/>
              <w:left w:val="single" w:sz="18" w:space="0" w:color="auto"/>
              <w:bottom w:val="nil"/>
              <w:right w:val="single" w:sz="18"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Область</w:t>
            </w:r>
          </w:p>
        </w:tc>
        <w:tc>
          <w:tcPr>
            <w:tcW w:w="982" w:type="dxa"/>
            <w:tcBorders>
              <w:top w:val="single" w:sz="6" w:space="0" w:color="auto"/>
              <w:left w:val="nil"/>
              <w:bottom w:val="nil"/>
              <w:right w:val="single" w:sz="6"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Вы</w:t>
            </w:r>
          </w:p>
        </w:tc>
        <w:tc>
          <w:tcPr>
            <w:tcW w:w="2917" w:type="dxa"/>
            <w:gridSpan w:val="3"/>
            <w:tcBorders>
              <w:top w:val="single" w:sz="6" w:space="0" w:color="auto"/>
              <w:left w:val="single" w:sz="6" w:space="0" w:color="auto"/>
              <w:bottom w:val="single" w:sz="6" w:space="0" w:color="auto"/>
              <w:right w:val="single" w:sz="18"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Конкуренты</w:t>
            </w:r>
          </w:p>
        </w:tc>
        <w:tc>
          <w:tcPr>
            <w:tcW w:w="990" w:type="dxa"/>
            <w:tcBorders>
              <w:top w:val="single" w:sz="6" w:space="0" w:color="auto"/>
              <w:left w:val="nil"/>
              <w:bottom w:val="nil"/>
              <w:right w:val="single" w:sz="6"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Вы</w:t>
            </w:r>
          </w:p>
        </w:tc>
        <w:tc>
          <w:tcPr>
            <w:tcW w:w="2971" w:type="dxa"/>
            <w:gridSpan w:val="3"/>
            <w:tcBorders>
              <w:top w:val="single" w:sz="6" w:space="0" w:color="auto"/>
              <w:left w:val="single" w:sz="6" w:space="0" w:color="auto"/>
              <w:bottom w:val="single" w:sz="6" w:space="0" w:color="auto"/>
              <w:right w:val="single" w:sz="18"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Конкуренты</w:t>
            </w:r>
          </w:p>
        </w:tc>
      </w:tr>
      <w:tr w:rsidR="0085218D" w:rsidRPr="0085218D">
        <w:tc>
          <w:tcPr>
            <w:tcW w:w="1346" w:type="dxa"/>
            <w:tcBorders>
              <w:top w:val="nil"/>
              <w:left w:val="single" w:sz="18" w:space="0" w:color="auto"/>
              <w:bottom w:val="single" w:sz="18" w:space="0" w:color="auto"/>
              <w:right w:val="single" w:sz="18"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сравнения</w:t>
            </w:r>
          </w:p>
        </w:tc>
        <w:tc>
          <w:tcPr>
            <w:tcW w:w="982" w:type="dxa"/>
            <w:tcBorders>
              <w:top w:val="nil"/>
              <w:left w:val="nil"/>
              <w:bottom w:val="single" w:sz="18"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82" w:type="dxa"/>
            <w:tcBorders>
              <w:top w:val="single" w:sz="6" w:space="0" w:color="auto"/>
              <w:left w:val="single" w:sz="6" w:space="0" w:color="auto"/>
              <w:bottom w:val="single" w:sz="18" w:space="0" w:color="auto"/>
              <w:right w:val="single" w:sz="6"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1</w:t>
            </w:r>
          </w:p>
        </w:tc>
        <w:tc>
          <w:tcPr>
            <w:tcW w:w="982" w:type="dxa"/>
            <w:tcBorders>
              <w:top w:val="single" w:sz="6" w:space="0" w:color="auto"/>
              <w:left w:val="single" w:sz="6" w:space="0" w:color="auto"/>
              <w:bottom w:val="single" w:sz="18" w:space="0" w:color="auto"/>
              <w:right w:val="single" w:sz="6"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2</w:t>
            </w:r>
          </w:p>
        </w:tc>
        <w:tc>
          <w:tcPr>
            <w:tcW w:w="953" w:type="dxa"/>
            <w:tcBorders>
              <w:top w:val="single" w:sz="6" w:space="0" w:color="auto"/>
              <w:left w:val="single" w:sz="6" w:space="0" w:color="auto"/>
              <w:bottom w:val="nil"/>
              <w:right w:val="single" w:sz="18"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3</w:t>
            </w:r>
          </w:p>
        </w:tc>
        <w:tc>
          <w:tcPr>
            <w:tcW w:w="990" w:type="dxa"/>
            <w:tcBorders>
              <w:top w:val="nil"/>
              <w:left w:val="nil"/>
              <w:bottom w:val="single" w:sz="18"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90" w:type="dxa"/>
            <w:tcBorders>
              <w:top w:val="single" w:sz="6" w:space="0" w:color="auto"/>
              <w:left w:val="single" w:sz="6" w:space="0" w:color="auto"/>
              <w:bottom w:val="single" w:sz="18" w:space="0" w:color="auto"/>
              <w:right w:val="single" w:sz="6"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1</w:t>
            </w:r>
          </w:p>
        </w:tc>
        <w:tc>
          <w:tcPr>
            <w:tcW w:w="990" w:type="dxa"/>
            <w:tcBorders>
              <w:top w:val="single" w:sz="6" w:space="0" w:color="auto"/>
              <w:left w:val="single" w:sz="6" w:space="0" w:color="auto"/>
              <w:bottom w:val="single" w:sz="18" w:space="0" w:color="auto"/>
              <w:right w:val="single" w:sz="6"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2</w:t>
            </w:r>
          </w:p>
        </w:tc>
        <w:tc>
          <w:tcPr>
            <w:tcW w:w="991" w:type="dxa"/>
            <w:tcBorders>
              <w:top w:val="single" w:sz="6" w:space="0" w:color="auto"/>
              <w:left w:val="single" w:sz="6" w:space="0" w:color="auto"/>
              <w:bottom w:val="single" w:sz="18" w:space="0" w:color="auto"/>
              <w:right w:val="single" w:sz="18"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3</w:t>
            </w:r>
          </w:p>
        </w:tc>
      </w:tr>
      <w:tr w:rsidR="0085218D" w:rsidRPr="0085218D">
        <w:tc>
          <w:tcPr>
            <w:tcW w:w="1346" w:type="dxa"/>
            <w:tcBorders>
              <w:top w:val="nil"/>
              <w:left w:val="single" w:sz="18" w:space="0" w:color="auto"/>
              <w:bottom w:val="single" w:sz="6" w:space="0" w:color="auto"/>
              <w:right w:val="single" w:sz="18"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Реклама</w:t>
            </w:r>
          </w:p>
        </w:tc>
        <w:tc>
          <w:tcPr>
            <w:tcW w:w="982" w:type="dxa"/>
            <w:tcBorders>
              <w:top w:val="nil"/>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82" w:type="dxa"/>
            <w:tcBorders>
              <w:top w:val="nil"/>
              <w:left w:val="single" w:sz="6" w:space="0" w:color="auto"/>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82" w:type="dxa"/>
            <w:tcBorders>
              <w:top w:val="nil"/>
              <w:left w:val="single" w:sz="6" w:space="0" w:color="auto"/>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53" w:type="dxa"/>
            <w:tcBorders>
              <w:top w:val="single" w:sz="18" w:space="0" w:color="auto"/>
              <w:left w:val="single" w:sz="6" w:space="0" w:color="auto"/>
              <w:bottom w:val="single" w:sz="6" w:space="0" w:color="auto"/>
              <w:right w:val="single" w:sz="18" w:space="0" w:color="auto"/>
            </w:tcBorders>
          </w:tcPr>
          <w:p w:rsidR="00D53389" w:rsidRPr="0085218D" w:rsidRDefault="00D53389" w:rsidP="0085218D">
            <w:pPr>
              <w:numPr>
                <w:ilvl w:val="12"/>
                <w:numId w:val="0"/>
              </w:numPr>
              <w:suppressAutoHyphens/>
              <w:ind w:right="-1"/>
              <w:jc w:val="center"/>
              <w:rPr>
                <w:spacing w:val="20"/>
                <w:szCs w:val="28"/>
              </w:rPr>
            </w:pPr>
          </w:p>
        </w:tc>
        <w:tc>
          <w:tcPr>
            <w:tcW w:w="990" w:type="dxa"/>
            <w:tcBorders>
              <w:top w:val="nil"/>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90" w:type="dxa"/>
            <w:tcBorders>
              <w:top w:val="nil"/>
              <w:left w:val="single" w:sz="6" w:space="0" w:color="auto"/>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90" w:type="dxa"/>
            <w:tcBorders>
              <w:top w:val="nil"/>
              <w:left w:val="single" w:sz="6" w:space="0" w:color="auto"/>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91" w:type="dxa"/>
            <w:tcBorders>
              <w:top w:val="nil"/>
              <w:left w:val="single" w:sz="6" w:space="0" w:color="auto"/>
              <w:bottom w:val="single" w:sz="6" w:space="0" w:color="auto"/>
              <w:right w:val="single" w:sz="18" w:space="0" w:color="auto"/>
            </w:tcBorders>
          </w:tcPr>
          <w:p w:rsidR="00D53389" w:rsidRPr="0085218D" w:rsidRDefault="00D53389" w:rsidP="0085218D">
            <w:pPr>
              <w:numPr>
                <w:ilvl w:val="12"/>
                <w:numId w:val="0"/>
              </w:numPr>
              <w:suppressAutoHyphens/>
              <w:ind w:right="-1"/>
              <w:jc w:val="center"/>
              <w:rPr>
                <w:spacing w:val="20"/>
                <w:szCs w:val="28"/>
              </w:rPr>
            </w:pPr>
          </w:p>
        </w:tc>
      </w:tr>
      <w:tr w:rsidR="0085218D" w:rsidRPr="0085218D">
        <w:tc>
          <w:tcPr>
            <w:tcW w:w="1346" w:type="dxa"/>
            <w:tcBorders>
              <w:top w:val="single" w:sz="6" w:space="0" w:color="auto"/>
              <w:left w:val="single" w:sz="18" w:space="0" w:color="auto"/>
              <w:bottom w:val="single" w:sz="6" w:space="0" w:color="auto"/>
              <w:right w:val="single" w:sz="18"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Размещение</w:t>
            </w:r>
          </w:p>
        </w:tc>
        <w:tc>
          <w:tcPr>
            <w:tcW w:w="982" w:type="dxa"/>
            <w:tcBorders>
              <w:top w:val="single" w:sz="6" w:space="0" w:color="auto"/>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82"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82"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53" w:type="dxa"/>
            <w:tcBorders>
              <w:top w:val="single" w:sz="6" w:space="0" w:color="auto"/>
              <w:left w:val="single" w:sz="6" w:space="0" w:color="auto"/>
              <w:bottom w:val="single" w:sz="6" w:space="0" w:color="auto"/>
              <w:right w:val="single" w:sz="18" w:space="0" w:color="auto"/>
            </w:tcBorders>
          </w:tcPr>
          <w:p w:rsidR="00D53389" w:rsidRPr="0085218D" w:rsidRDefault="00D53389" w:rsidP="0085218D">
            <w:pPr>
              <w:numPr>
                <w:ilvl w:val="12"/>
                <w:numId w:val="0"/>
              </w:numPr>
              <w:suppressAutoHyphens/>
              <w:ind w:right="-1"/>
              <w:jc w:val="center"/>
              <w:rPr>
                <w:spacing w:val="20"/>
                <w:szCs w:val="28"/>
              </w:rPr>
            </w:pPr>
          </w:p>
        </w:tc>
        <w:tc>
          <w:tcPr>
            <w:tcW w:w="990" w:type="dxa"/>
            <w:tcBorders>
              <w:top w:val="single" w:sz="6" w:space="0" w:color="auto"/>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90"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90"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91" w:type="dxa"/>
            <w:tcBorders>
              <w:top w:val="single" w:sz="6" w:space="0" w:color="auto"/>
              <w:left w:val="single" w:sz="6" w:space="0" w:color="auto"/>
              <w:bottom w:val="single" w:sz="6" w:space="0" w:color="auto"/>
              <w:right w:val="single" w:sz="18" w:space="0" w:color="auto"/>
            </w:tcBorders>
          </w:tcPr>
          <w:p w:rsidR="00D53389" w:rsidRPr="0085218D" w:rsidRDefault="00D53389" w:rsidP="0085218D">
            <w:pPr>
              <w:numPr>
                <w:ilvl w:val="12"/>
                <w:numId w:val="0"/>
              </w:numPr>
              <w:suppressAutoHyphens/>
              <w:ind w:right="-1"/>
              <w:jc w:val="center"/>
              <w:rPr>
                <w:spacing w:val="20"/>
                <w:szCs w:val="28"/>
              </w:rPr>
            </w:pPr>
          </w:p>
        </w:tc>
      </w:tr>
      <w:tr w:rsidR="0085218D" w:rsidRPr="0085218D">
        <w:tc>
          <w:tcPr>
            <w:tcW w:w="1346" w:type="dxa"/>
            <w:tcBorders>
              <w:top w:val="single" w:sz="6" w:space="0" w:color="auto"/>
              <w:left w:val="single" w:sz="18" w:space="0" w:color="auto"/>
              <w:bottom w:val="single" w:sz="6" w:space="0" w:color="auto"/>
              <w:right w:val="single" w:sz="18"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Продукция</w:t>
            </w:r>
          </w:p>
        </w:tc>
        <w:tc>
          <w:tcPr>
            <w:tcW w:w="982" w:type="dxa"/>
            <w:tcBorders>
              <w:top w:val="single" w:sz="6" w:space="0" w:color="auto"/>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82"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82"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53" w:type="dxa"/>
            <w:tcBorders>
              <w:top w:val="single" w:sz="6" w:space="0" w:color="auto"/>
              <w:left w:val="single" w:sz="6" w:space="0" w:color="auto"/>
              <w:bottom w:val="single" w:sz="6" w:space="0" w:color="auto"/>
              <w:right w:val="single" w:sz="18" w:space="0" w:color="auto"/>
            </w:tcBorders>
          </w:tcPr>
          <w:p w:rsidR="00D53389" w:rsidRPr="0085218D" w:rsidRDefault="00D53389" w:rsidP="0085218D">
            <w:pPr>
              <w:numPr>
                <w:ilvl w:val="12"/>
                <w:numId w:val="0"/>
              </w:numPr>
              <w:suppressAutoHyphens/>
              <w:ind w:right="-1"/>
              <w:jc w:val="center"/>
              <w:rPr>
                <w:spacing w:val="20"/>
                <w:szCs w:val="28"/>
              </w:rPr>
            </w:pPr>
          </w:p>
        </w:tc>
        <w:tc>
          <w:tcPr>
            <w:tcW w:w="990" w:type="dxa"/>
            <w:tcBorders>
              <w:top w:val="single" w:sz="6" w:space="0" w:color="auto"/>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90"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90"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91" w:type="dxa"/>
            <w:tcBorders>
              <w:top w:val="single" w:sz="6" w:space="0" w:color="auto"/>
              <w:left w:val="single" w:sz="6" w:space="0" w:color="auto"/>
              <w:bottom w:val="single" w:sz="6" w:space="0" w:color="auto"/>
              <w:right w:val="single" w:sz="18" w:space="0" w:color="auto"/>
            </w:tcBorders>
          </w:tcPr>
          <w:p w:rsidR="00D53389" w:rsidRPr="0085218D" w:rsidRDefault="00D53389" w:rsidP="0085218D">
            <w:pPr>
              <w:numPr>
                <w:ilvl w:val="12"/>
                <w:numId w:val="0"/>
              </w:numPr>
              <w:suppressAutoHyphens/>
              <w:ind w:right="-1"/>
              <w:jc w:val="center"/>
              <w:rPr>
                <w:spacing w:val="20"/>
                <w:szCs w:val="28"/>
              </w:rPr>
            </w:pPr>
          </w:p>
        </w:tc>
      </w:tr>
      <w:tr w:rsidR="0085218D" w:rsidRPr="0085218D">
        <w:tc>
          <w:tcPr>
            <w:tcW w:w="1346" w:type="dxa"/>
            <w:tcBorders>
              <w:top w:val="single" w:sz="6" w:space="0" w:color="auto"/>
              <w:left w:val="single" w:sz="18" w:space="0" w:color="auto"/>
              <w:bottom w:val="single" w:sz="6" w:space="0" w:color="auto"/>
              <w:right w:val="single" w:sz="18"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Услуги</w:t>
            </w:r>
          </w:p>
        </w:tc>
        <w:tc>
          <w:tcPr>
            <w:tcW w:w="982" w:type="dxa"/>
            <w:tcBorders>
              <w:top w:val="single" w:sz="6" w:space="0" w:color="auto"/>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82"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82"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53" w:type="dxa"/>
            <w:tcBorders>
              <w:top w:val="single" w:sz="6" w:space="0" w:color="auto"/>
              <w:left w:val="single" w:sz="6" w:space="0" w:color="auto"/>
              <w:bottom w:val="single" w:sz="6" w:space="0" w:color="auto"/>
              <w:right w:val="single" w:sz="18" w:space="0" w:color="auto"/>
            </w:tcBorders>
          </w:tcPr>
          <w:p w:rsidR="00D53389" w:rsidRPr="0085218D" w:rsidRDefault="00D53389" w:rsidP="0085218D">
            <w:pPr>
              <w:numPr>
                <w:ilvl w:val="12"/>
                <w:numId w:val="0"/>
              </w:numPr>
              <w:suppressAutoHyphens/>
              <w:ind w:right="-1"/>
              <w:jc w:val="center"/>
              <w:rPr>
                <w:spacing w:val="20"/>
                <w:szCs w:val="28"/>
              </w:rPr>
            </w:pPr>
          </w:p>
        </w:tc>
        <w:tc>
          <w:tcPr>
            <w:tcW w:w="990" w:type="dxa"/>
            <w:tcBorders>
              <w:top w:val="single" w:sz="6" w:space="0" w:color="auto"/>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90"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90"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91" w:type="dxa"/>
            <w:tcBorders>
              <w:top w:val="single" w:sz="6" w:space="0" w:color="auto"/>
              <w:left w:val="single" w:sz="6" w:space="0" w:color="auto"/>
              <w:bottom w:val="single" w:sz="6" w:space="0" w:color="auto"/>
              <w:right w:val="single" w:sz="18" w:space="0" w:color="auto"/>
            </w:tcBorders>
          </w:tcPr>
          <w:p w:rsidR="00D53389" w:rsidRPr="0085218D" w:rsidRDefault="00D53389" w:rsidP="0085218D">
            <w:pPr>
              <w:numPr>
                <w:ilvl w:val="12"/>
                <w:numId w:val="0"/>
              </w:numPr>
              <w:suppressAutoHyphens/>
              <w:ind w:right="-1"/>
              <w:jc w:val="center"/>
              <w:rPr>
                <w:spacing w:val="20"/>
                <w:szCs w:val="28"/>
              </w:rPr>
            </w:pPr>
          </w:p>
        </w:tc>
      </w:tr>
      <w:tr w:rsidR="0085218D" w:rsidRPr="0085218D">
        <w:tc>
          <w:tcPr>
            <w:tcW w:w="1346" w:type="dxa"/>
            <w:tcBorders>
              <w:top w:val="single" w:sz="6" w:space="0" w:color="auto"/>
              <w:left w:val="single" w:sz="18" w:space="0" w:color="auto"/>
              <w:bottom w:val="nil"/>
              <w:right w:val="single" w:sz="18"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Цены</w:t>
            </w:r>
          </w:p>
        </w:tc>
        <w:tc>
          <w:tcPr>
            <w:tcW w:w="982" w:type="dxa"/>
            <w:tcBorders>
              <w:top w:val="single" w:sz="6" w:space="0" w:color="auto"/>
              <w:left w:val="nil"/>
              <w:bottom w:val="nil"/>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82" w:type="dxa"/>
            <w:tcBorders>
              <w:top w:val="single" w:sz="6" w:space="0" w:color="auto"/>
              <w:left w:val="single" w:sz="6" w:space="0" w:color="auto"/>
              <w:bottom w:val="nil"/>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82" w:type="dxa"/>
            <w:tcBorders>
              <w:top w:val="single" w:sz="6" w:space="0" w:color="auto"/>
              <w:left w:val="single" w:sz="6" w:space="0" w:color="auto"/>
              <w:bottom w:val="nil"/>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53" w:type="dxa"/>
            <w:tcBorders>
              <w:top w:val="single" w:sz="6" w:space="0" w:color="auto"/>
              <w:left w:val="single" w:sz="6" w:space="0" w:color="auto"/>
              <w:bottom w:val="nil"/>
              <w:right w:val="single" w:sz="18" w:space="0" w:color="auto"/>
            </w:tcBorders>
          </w:tcPr>
          <w:p w:rsidR="00D53389" w:rsidRPr="0085218D" w:rsidRDefault="00D53389" w:rsidP="0085218D">
            <w:pPr>
              <w:numPr>
                <w:ilvl w:val="12"/>
                <w:numId w:val="0"/>
              </w:numPr>
              <w:suppressAutoHyphens/>
              <w:ind w:right="-1"/>
              <w:jc w:val="center"/>
              <w:rPr>
                <w:spacing w:val="20"/>
                <w:szCs w:val="28"/>
              </w:rPr>
            </w:pPr>
          </w:p>
        </w:tc>
        <w:tc>
          <w:tcPr>
            <w:tcW w:w="990" w:type="dxa"/>
            <w:tcBorders>
              <w:top w:val="single" w:sz="6" w:space="0" w:color="auto"/>
              <w:left w:val="nil"/>
              <w:bottom w:val="nil"/>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90" w:type="dxa"/>
            <w:tcBorders>
              <w:top w:val="single" w:sz="6" w:space="0" w:color="auto"/>
              <w:left w:val="single" w:sz="6" w:space="0" w:color="auto"/>
              <w:bottom w:val="nil"/>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90" w:type="dxa"/>
            <w:tcBorders>
              <w:top w:val="single" w:sz="6" w:space="0" w:color="auto"/>
              <w:left w:val="single" w:sz="6" w:space="0" w:color="auto"/>
              <w:bottom w:val="nil"/>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91" w:type="dxa"/>
            <w:tcBorders>
              <w:top w:val="single" w:sz="6" w:space="0" w:color="auto"/>
              <w:left w:val="single" w:sz="6" w:space="0" w:color="auto"/>
              <w:bottom w:val="nil"/>
              <w:right w:val="single" w:sz="18" w:space="0" w:color="auto"/>
            </w:tcBorders>
          </w:tcPr>
          <w:p w:rsidR="00D53389" w:rsidRPr="0085218D" w:rsidRDefault="00D53389" w:rsidP="0085218D">
            <w:pPr>
              <w:numPr>
                <w:ilvl w:val="12"/>
                <w:numId w:val="0"/>
              </w:numPr>
              <w:suppressAutoHyphens/>
              <w:ind w:right="-1"/>
              <w:jc w:val="center"/>
              <w:rPr>
                <w:spacing w:val="20"/>
                <w:szCs w:val="28"/>
              </w:rPr>
            </w:pPr>
          </w:p>
        </w:tc>
      </w:tr>
      <w:tr w:rsidR="0085218D" w:rsidRPr="0085218D">
        <w:tc>
          <w:tcPr>
            <w:tcW w:w="1346" w:type="dxa"/>
            <w:tcBorders>
              <w:top w:val="single" w:sz="6" w:space="0" w:color="auto"/>
              <w:left w:val="single" w:sz="18" w:space="0" w:color="auto"/>
              <w:bottom w:val="single" w:sz="18" w:space="0" w:color="auto"/>
              <w:right w:val="single" w:sz="18"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Имидж</w:t>
            </w:r>
          </w:p>
        </w:tc>
        <w:tc>
          <w:tcPr>
            <w:tcW w:w="982" w:type="dxa"/>
            <w:tcBorders>
              <w:top w:val="single" w:sz="6" w:space="0" w:color="auto"/>
              <w:left w:val="nil"/>
              <w:bottom w:val="single" w:sz="18"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82" w:type="dxa"/>
            <w:tcBorders>
              <w:top w:val="single" w:sz="6" w:space="0" w:color="auto"/>
              <w:left w:val="single" w:sz="6" w:space="0" w:color="auto"/>
              <w:bottom w:val="single" w:sz="18"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82" w:type="dxa"/>
            <w:tcBorders>
              <w:top w:val="single" w:sz="6" w:space="0" w:color="auto"/>
              <w:left w:val="single" w:sz="6" w:space="0" w:color="auto"/>
              <w:bottom w:val="single" w:sz="18"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53" w:type="dxa"/>
            <w:tcBorders>
              <w:top w:val="single" w:sz="6" w:space="0" w:color="auto"/>
              <w:left w:val="single" w:sz="6" w:space="0" w:color="auto"/>
              <w:bottom w:val="single" w:sz="18" w:space="0" w:color="auto"/>
              <w:right w:val="single" w:sz="18" w:space="0" w:color="auto"/>
            </w:tcBorders>
          </w:tcPr>
          <w:p w:rsidR="00D53389" w:rsidRPr="0085218D" w:rsidRDefault="00D53389" w:rsidP="0085218D">
            <w:pPr>
              <w:numPr>
                <w:ilvl w:val="12"/>
                <w:numId w:val="0"/>
              </w:numPr>
              <w:suppressAutoHyphens/>
              <w:ind w:right="-1"/>
              <w:jc w:val="center"/>
              <w:rPr>
                <w:spacing w:val="20"/>
                <w:szCs w:val="28"/>
              </w:rPr>
            </w:pPr>
          </w:p>
        </w:tc>
        <w:tc>
          <w:tcPr>
            <w:tcW w:w="990" w:type="dxa"/>
            <w:tcBorders>
              <w:top w:val="single" w:sz="6" w:space="0" w:color="auto"/>
              <w:left w:val="nil"/>
              <w:bottom w:val="single" w:sz="18"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90" w:type="dxa"/>
            <w:tcBorders>
              <w:top w:val="single" w:sz="6" w:space="0" w:color="auto"/>
              <w:left w:val="single" w:sz="6" w:space="0" w:color="auto"/>
              <w:bottom w:val="single" w:sz="18"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90" w:type="dxa"/>
            <w:tcBorders>
              <w:top w:val="single" w:sz="6" w:space="0" w:color="auto"/>
              <w:left w:val="single" w:sz="6" w:space="0" w:color="auto"/>
              <w:bottom w:val="single" w:sz="18"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91" w:type="dxa"/>
            <w:tcBorders>
              <w:top w:val="single" w:sz="6" w:space="0" w:color="auto"/>
              <w:left w:val="single" w:sz="6" w:space="0" w:color="auto"/>
              <w:bottom w:val="single" w:sz="18" w:space="0" w:color="auto"/>
              <w:right w:val="single" w:sz="18" w:space="0" w:color="auto"/>
            </w:tcBorders>
          </w:tcPr>
          <w:p w:rsidR="00D53389" w:rsidRPr="0085218D" w:rsidRDefault="00D53389" w:rsidP="0085218D">
            <w:pPr>
              <w:numPr>
                <w:ilvl w:val="12"/>
                <w:numId w:val="0"/>
              </w:numPr>
              <w:suppressAutoHyphens/>
              <w:ind w:right="-1"/>
              <w:jc w:val="center"/>
              <w:rPr>
                <w:spacing w:val="20"/>
                <w:szCs w:val="28"/>
              </w:rPr>
            </w:pPr>
          </w:p>
        </w:tc>
      </w:tr>
    </w:tbl>
    <w:p w:rsidR="00D53389" w:rsidRPr="0085218D" w:rsidRDefault="00D53389" w:rsidP="0085218D">
      <w:pPr>
        <w:numPr>
          <w:ilvl w:val="12"/>
          <w:numId w:val="0"/>
        </w:numPr>
        <w:suppressAutoHyphens/>
        <w:ind w:right="-1"/>
        <w:jc w:val="both"/>
        <w:rPr>
          <w:spacing w:val="20"/>
          <w:szCs w:val="28"/>
        </w:rPr>
      </w:pPr>
    </w:p>
    <w:p w:rsidR="00D53389" w:rsidRPr="0085218D" w:rsidRDefault="009264B5" w:rsidP="0085218D">
      <w:pPr>
        <w:numPr>
          <w:ilvl w:val="12"/>
          <w:numId w:val="0"/>
        </w:numPr>
        <w:suppressAutoHyphens/>
        <w:ind w:right="-1"/>
        <w:jc w:val="both"/>
        <w:rPr>
          <w:spacing w:val="20"/>
          <w:szCs w:val="28"/>
        </w:rPr>
      </w:pPr>
      <w:r w:rsidRPr="0085218D">
        <w:rPr>
          <w:spacing w:val="20"/>
          <w:szCs w:val="28"/>
        </w:rPr>
        <w:t>Ранг фирмы и главных конкурентов указывается по 5- или 10-балльной системе.</w:t>
      </w: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 xml:space="preserve">Для каждого из целевых рынков надо сравнить транспортные затраты с затратами у конкурентов, качество продуктов и </w:t>
      </w:r>
      <w:r w:rsidRPr="0085218D">
        <w:rPr>
          <w:spacing w:val="20"/>
          <w:szCs w:val="28"/>
        </w:rPr>
        <w:lastRenderedPageBreak/>
        <w:t>упаковки, сопоставить возможности снижения цен, а также иметь представление о рекламной кампании и имидже фирм.</w:t>
      </w:r>
    </w:p>
    <w:p w:rsidR="00D53389" w:rsidRPr="0085218D" w:rsidRDefault="009264B5" w:rsidP="0085218D">
      <w:pPr>
        <w:pStyle w:val="2"/>
        <w:numPr>
          <w:ilvl w:val="12"/>
          <w:numId w:val="0"/>
        </w:numPr>
        <w:jc w:val="left"/>
        <w:rPr>
          <w:b w:val="0"/>
          <w:sz w:val="28"/>
          <w:szCs w:val="28"/>
        </w:rPr>
      </w:pPr>
      <w:bookmarkStart w:id="19" w:name="_Toc474380839"/>
      <w:bookmarkStart w:id="20" w:name="_Toc5281916"/>
      <w:r w:rsidRPr="0085218D">
        <w:rPr>
          <w:b w:val="0"/>
          <w:sz w:val="28"/>
          <w:szCs w:val="28"/>
        </w:rPr>
        <w:t>3.5.</w:t>
      </w:r>
      <w:r w:rsidR="0085218D" w:rsidRPr="0085218D">
        <w:rPr>
          <w:b w:val="0"/>
          <w:sz w:val="28"/>
          <w:szCs w:val="28"/>
        </w:rPr>
        <w:t xml:space="preserve"> </w:t>
      </w:r>
      <w:r w:rsidRPr="0085218D">
        <w:rPr>
          <w:b w:val="0"/>
          <w:sz w:val="28"/>
          <w:szCs w:val="28"/>
        </w:rPr>
        <w:t>План маркетинга</w:t>
      </w:r>
      <w:bookmarkEnd w:id="19"/>
      <w:bookmarkEnd w:id="20"/>
    </w:p>
    <w:p w:rsidR="00D53389" w:rsidRPr="0085218D" w:rsidRDefault="00D53389" w:rsidP="0085218D">
      <w:pPr>
        <w:numPr>
          <w:ilvl w:val="12"/>
          <w:numId w:val="0"/>
        </w:numPr>
        <w:rPr>
          <w:szCs w:val="28"/>
        </w:rPr>
      </w:pP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Раздел, посвященный маркетингу, является одной из важнейших частей бизнес-плана, поскольку в нем непосредственно говорится о характере намечаемого бизнеса и способах, благодаря которым можно рассчитывать на успех.</w:t>
      </w: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Предприниматель должен подготовит такой план маркетинга, который способен пробуждать мысль. Он должен не просто представить концепцию, но “продать” бизнес как привлекательную возможность для инвестиций, как кредитный риск с заманчивыми перспективами.</w:t>
      </w: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Кроме того, раздел должен быть написан в такой манере, которая была бы понятна широкому кругу людей — от менеджеров до членов совета директоров.</w:t>
      </w: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История свидетельствует, что маркетинг является одним из важных условий на пути фирмы к успеху. Многие фирмы, имевшие соблазнительный, действительно нужный потребителю товар, потерпели неудачу из-за неправильного маркетинга или вообще отсутствия такового. Поэтому при оценке бизнес-плана огромное внимание будет уделено этому разделу. Если не определена реальная потребность в товарах или услугах, то никакой талант, никакие капиталы не помогут фирме добиться успеха в данной области.</w:t>
      </w: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В зависимости от конкретной ситуации, складывающейся на рынке с точки зрения состояния спроса, различают несколько типов маркетинга:</w:t>
      </w:r>
    </w:p>
    <w:p w:rsidR="00D53389" w:rsidRPr="0085218D" w:rsidRDefault="009264B5" w:rsidP="00E509A3">
      <w:pPr>
        <w:numPr>
          <w:ilvl w:val="0"/>
          <w:numId w:val="16"/>
        </w:numPr>
        <w:suppressAutoHyphens/>
        <w:ind w:right="-1"/>
        <w:jc w:val="both"/>
        <w:rPr>
          <w:spacing w:val="20"/>
          <w:szCs w:val="28"/>
        </w:rPr>
      </w:pPr>
      <w:r w:rsidRPr="0085218D">
        <w:rPr>
          <w:spacing w:val="20"/>
          <w:szCs w:val="28"/>
          <w:u w:val="single"/>
        </w:rPr>
        <w:t>Конверсионный маркетинг.</w:t>
      </w:r>
      <w:r w:rsidRPr="0085218D">
        <w:rPr>
          <w:spacing w:val="20"/>
          <w:szCs w:val="28"/>
        </w:rPr>
        <w:t xml:space="preserve"> Связан с наличием негативного спроса, т.е. с ситуацией, когда большинство потребителей отвергают данный товар или услугу. Задача в этом случае состоит в разработке такого плана маркетинга, который бы способствовал зарождению спроса на соответствующие товары (услуги).</w:t>
      </w:r>
    </w:p>
    <w:p w:rsidR="00D53389" w:rsidRPr="0085218D" w:rsidRDefault="009264B5" w:rsidP="00E509A3">
      <w:pPr>
        <w:numPr>
          <w:ilvl w:val="0"/>
          <w:numId w:val="16"/>
        </w:numPr>
        <w:suppressAutoHyphens/>
        <w:ind w:right="-1"/>
        <w:jc w:val="both"/>
        <w:rPr>
          <w:spacing w:val="20"/>
          <w:szCs w:val="28"/>
        </w:rPr>
      </w:pPr>
      <w:r w:rsidRPr="0085218D">
        <w:rPr>
          <w:spacing w:val="20"/>
          <w:szCs w:val="28"/>
          <w:u w:val="single"/>
        </w:rPr>
        <w:t>Стимулирующий маркетинг.</w:t>
      </w:r>
      <w:r w:rsidRPr="0085218D">
        <w:rPr>
          <w:spacing w:val="20"/>
          <w:szCs w:val="28"/>
        </w:rPr>
        <w:t xml:space="preserve"> Связан с наличием товаров, на которые нет спроса по причине полного безразличия или не заинтересованности покупателей. План маркетинга должен определить причины безразличия и наметить пути по его преодолению.</w:t>
      </w:r>
    </w:p>
    <w:p w:rsidR="00D53389" w:rsidRPr="0085218D" w:rsidRDefault="009264B5" w:rsidP="00E509A3">
      <w:pPr>
        <w:numPr>
          <w:ilvl w:val="0"/>
          <w:numId w:val="16"/>
        </w:numPr>
        <w:suppressAutoHyphens/>
        <w:ind w:right="-1"/>
        <w:jc w:val="both"/>
        <w:rPr>
          <w:spacing w:val="20"/>
          <w:szCs w:val="28"/>
        </w:rPr>
      </w:pPr>
      <w:r w:rsidRPr="0085218D">
        <w:rPr>
          <w:spacing w:val="20"/>
          <w:szCs w:val="28"/>
          <w:u w:val="single"/>
        </w:rPr>
        <w:t>Развивающий маркетинг.</w:t>
      </w:r>
      <w:r w:rsidRPr="0085218D">
        <w:rPr>
          <w:spacing w:val="20"/>
          <w:szCs w:val="28"/>
        </w:rPr>
        <w:t xml:space="preserve"> Связан с формирующимся спросом на новые товары. Используется в ситуациях, </w:t>
      </w:r>
      <w:r w:rsidRPr="0085218D">
        <w:rPr>
          <w:spacing w:val="20"/>
          <w:szCs w:val="28"/>
        </w:rPr>
        <w:lastRenderedPageBreak/>
        <w:t>когда есть потенциальный спрос. Задача маркетинга состоит в превращении потенциального спроса в реальный.</w:t>
      </w:r>
    </w:p>
    <w:p w:rsidR="00D53389" w:rsidRPr="0085218D" w:rsidRDefault="009264B5" w:rsidP="00E509A3">
      <w:pPr>
        <w:numPr>
          <w:ilvl w:val="0"/>
          <w:numId w:val="16"/>
        </w:numPr>
        <w:suppressAutoHyphens/>
        <w:ind w:right="-1"/>
        <w:jc w:val="both"/>
        <w:rPr>
          <w:spacing w:val="20"/>
          <w:szCs w:val="28"/>
        </w:rPr>
      </w:pPr>
      <w:r w:rsidRPr="0085218D">
        <w:rPr>
          <w:spacing w:val="20"/>
          <w:szCs w:val="28"/>
          <w:u w:val="single"/>
        </w:rPr>
        <w:t>Поддерживающий маркетинг.</w:t>
      </w:r>
      <w:r w:rsidRPr="0085218D">
        <w:rPr>
          <w:spacing w:val="20"/>
          <w:szCs w:val="28"/>
        </w:rPr>
        <w:t xml:space="preserve"> Используется при соответствии уровня спроса уровню предложения. В этом случае необходимо проводить продуманную политику цен, целенаправленно осуществлять рекламную работу и т.п.</w:t>
      </w:r>
    </w:p>
    <w:p w:rsidR="00D53389" w:rsidRPr="0085218D" w:rsidRDefault="009264B5" w:rsidP="00E509A3">
      <w:pPr>
        <w:numPr>
          <w:ilvl w:val="0"/>
          <w:numId w:val="16"/>
        </w:numPr>
        <w:suppressAutoHyphens/>
        <w:ind w:right="-1"/>
        <w:jc w:val="both"/>
        <w:rPr>
          <w:spacing w:val="20"/>
          <w:szCs w:val="28"/>
        </w:rPr>
      </w:pPr>
      <w:r w:rsidRPr="0085218D">
        <w:rPr>
          <w:spacing w:val="20"/>
          <w:szCs w:val="28"/>
          <w:u w:val="single"/>
        </w:rPr>
        <w:t>Демаркетинг.</w:t>
      </w:r>
      <w:r w:rsidRPr="0085218D">
        <w:rPr>
          <w:spacing w:val="20"/>
          <w:szCs w:val="28"/>
        </w:rPr>
        <w:t xml:space="preserve"> Применяется при чрезмерном превышении спроса над предложением. Чтобы у потребителей не создалось негативного представления о возможностях фирмы удовлетворить запросы покупателей, проводится повышение цен, свертывание рекламной деятельности и т.п. Одновременно принимаются меры по увеличению выпуска продукции пользующейся чрезмерно высоким спросом.</w:t>
      </w:r>
    </w:p>
    <w:p w:rsidR="00D53389" w:rsidRPr="0085218D" w:rsidRDefault="009264B5" w:rsidP="00E509A3">
      <w:pPr>
        <w:numPr>
          <w:ilvl w:val="0"/>
          <w:numId w:val="16"/>
        </w:numPr>
        <w:suppressAutoHyphens/>
        <w:ind w:right="-1"/>
        <w:jc w:val="both"/>
        <w:rPr>
          <w:spacing w:val="20"/>
          <w:szCs w:val="28"/>
        </w:rPr>
      </w:pPr>
      <w:r w:rsidRPr="0085218D">
        <w:rPr>
          <w:spacing w:val="20"/>
          <w:szCs w:val="28"/>
          <w:u w:val="single"/>
        </w:rPr>
        <w:t>Противодействующий маркетинг.</w:t>
      </w:r>
      <w:r w:rsidRPr="0085218D">
        <w:rPr>
          <w:spacing w:val="20"/>
          <w:szCs w:val="28"/>
        </w:rPr>
        <w:t xml:space="preserve"> Используется для снижения спроса, который с точки зрения общества расценивается как иррациональный (e.g. на спиртные напитки, табачные изделия и т.п.)</w:t>
      </w: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 xml:space="preserve">Некоторые виды бизнеса требуют маркетинга, а потому ясного и убедительного плана маркетинга. Для других маркетинг менее важен и нет необходимости в столь тщательной проработке посвященного ему раздела.  </w:t>
      </w: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Вообще, маркетинг применяется при следующих условиях:</w:t>
      </w:r>
    </w:p>
    <w:p w:rsidR="00D53389" w:rsidRPr="0085218D" w:rsidRDefault="009264B5" w:rsidP="00E509A3">
      <w:pPr>
        <w:numPr>
          <w:ilvl w:val="0"/>
          <w:numId w:val="15"/>
        </w:numPr>
        <w:suppressAutoHyphens/>
        <w:ind w:right="-1"/>
        <w:jc w:val="both"/>
        <w:rPr>
          <w:spacing w:val="20"/>
          <w:szCs w:val="28"/>
        </w:rPr>
      </w:pPr>
      <w:r w:rsidRPr="0085218D">
        <w:rPr>
          <w:spacing w:val="20"/>
          <w:szCs w:val="28"/>
        </w:rPr>
        <w:t>Насыщении рынка товарами, т.е. при превышении предложения над спросом (рынок покупателя);</w:t>
      </w:r>
    </w:p>
    <w:p w:rsidR="00D53389" w:rsidRPr="0085218D" w:rsidRDefault="009264B5" w:rsidP="00E509A3">
      <w:pPr>
        <w:numPr>
          <w:ilvl w:val="0"/>
          <w:numId w:val="15"/>
        </w:numPr>
        <w:suppressAutoHyphens/>
        <w:ind w:right="-1"/>
        <w:jc w:val="both"/>
        <w:rPr>
          <w:spacing w:val="20"/>
          <w:szCs w:val="28"/>
        </w:rPr>
      </w:pPr>
      <w:r w:rsidRPr="0085218D">
        <w:rPr>
          <w:spacing w:val="20"/>
          <w:szCs w:val="28"/>
        </w:rPr>
        <w:t>Острой конкуренции, усилении борьбы за покупателя;</w:t>
      </w:r>
    </w:p>
    <w:p w:rsidR="00D53389" w:rsidRPr="0085218D" w:rsidRDefault="009264B5" w:rsidP="00E509A3">
      <w:pPr>
        <w:numPr>
          <w:ilvl w:val="0"/>
          <w:numId w:val="15"/>
        </w:numPr>
        <w:suppressAutoHyphens/>
        <w:ind w:right="-1"/>
        <w:jc w:val="both"/>
        <w:rPr>
          <w:spacing w:val="20"/>
          <w:szCs w:val="28"/>
        </w:rPr>
      </w:pPr>
      <w:r w:rsidRPr="0085218D">
        <w:rPr>
          <w:spacing w:val="20"/>
          <w:szCs w:val="28"/>
        </w:rPr>
        <w:t>Свободных рыночных отношений, т.е. возможности без административных ограничений выбирать рынки сбыта и снабжения, устанавливать цены, вести коммерческую политику и т.д.;</w:t>
      </w:r>
    </w:p>
    <w:p w:rsidR="00D53389" w:rsidRPr="0085218D" w:rsidRDefault="009264B5" w:rsidP="00E509A3">
      <w:pPr>
        <w:numPr>
          <w:ilvl w:val="0"/>
          <w:numId w:val="15"/>
        </w:numPr>
        <w:suppressAutoHyphens/>
        <w:ind w:right="-1"/>
        <w:jc w:val="both"/>
        <w:rPr>
          <w:spacing w:val="20"/>
          <w:szCs w:val="28"/>
        </w:rPr>
      </w:pPr>
      <w:r w:rsidRPr="0085218D">
        <w:rPr>
          <w:spacing w:val="20"/>
          <w:szCs w:val="28"/>
        </w:rPr>
        <w:t>Полной самостоятельности предприятий в выборе целей фирмы, управленческих структур, окладов, в распределении средств по статьям бюджета и т.д.</w:t>
      </w:r>
    </w:p>
    <w:p w:rsidR="00D53389" w:rsidRPr="0085218D" w:rsidRDefault="009264B5" w:rsidP="0085218D">
      <w:pPr>
        <w:suppressAutoHyphens/>
        <w:ind w:right="-1" w:firstLine="567"/>
        <w:jc w:val="both"/>
        <w:rPr>
          <w:spacing w:val="20"/>
          <w:szCs w:val="28"/>
        </w:rPr>
      </w:pPr>
      <w:r w:rsidRPr="0085218D">
        <w:rPr>
          <w:spacing w:val="20"/>
          <w:szCs w:val="28"/>
        </w:rPr>
        <w:t>Однако при любом бизнесе требуется поддержание объема продаж на уровне, способном обеспечить его выживание. Поэтому разумная программа маркетинга играет критически важную роль и изучается весьма скрупулезно. Вот основные проблемы, которые должны быть рассмотрены в этом разделе:</w:t>
      </w:r>
    </w:p>
    <w:p w:rsidR="00D53389" w:rsidRPr="0085218D" w:rsidRDefault="009264B5" w:rsidP="0085218D">
      <w:pPr>
        <w:suppressAutoHyphens/>
        <w:ind w:right="-1" w:firstLine="567"/>
        <w:jc w:val="both"/>
        <w:rPr>
          <w:spacing w:val="20"/>
          <w:szCs w:val="28"/>
        </w:rPr>
      </w:pPr>
      <w:r w:rsidRPr="0085218D">
        <w:rPr>
          <w:i/>
          <w:spacing w:val="20"/>
          <w:szCs w:val="28"/>
        </w:rPr>
        <w:t>Определение спроса и возможности рынка.</w:t>
      </w:r>
      <w:r w:rsidRPr="0085218D">
        <w:rPr>
          <w:spacing w:val="20"/>
          <w:szCs w:val="28"/>
        </w:rPr>
        <w:t xml:space="preserve"> В этой части раздела следует обосновать спрос на товар (услугу). Часто полезно </w:t>
      </w:r>
      <w:r w:rsidRPr="0085218D">
        <w:rPr>
          <w:spacing w:val="20"/>
          <w:szCs w:val="28"/>
        </w:rPr>
        <w:lastRenderedPageBreak/>
        <w:t>начинать анализ рынка с представления общей картины, сложившейся в отрасли.</w:t>
      </w:r>
    </w:p>
    <w:p w:rsidR="00D53389" w:rsidRPr="0085218D" w:rsidRDefault="009264B5" w:rsidP="0085218D">
      <w:pPr>
        <w:suppressAutoHyphens/>
        <w:ind w:right="-1" w:firstLine="567"/>
        <w:jc w:val="both"/>
        <w:rPr>
          <w:spacing w:val="20"/>
          <w:szCs w:val="28"/>
        </w:rPr>
      </w:pPr>
      <w:r w:rsidRPr="0085218D">
        <w:rPr>
          <w:spacing w:val="20"/>
          <w:szCs w:val="28"/>
        </w:rPr>
        <w:t xml:space="preserve">Как нередко бывает при составлении бизнес-плана, качество соответствующей информации зависит от затраченной на ее сбор энергии. К числу хороших источников подобных данных относятся торговые ассоциации, литература по торговле, отраслевые исследования, мнения экспертов. </w:t>
      </w:r>
    </w:p>
    <w:p w:rsidR="00D53389" w:rsidRPr="0085218D" w:rsidRDefault="009264B5" w:rsidP="0085218D">
      <w:pPr>
        <w:suppressAutoHyphens/>
        <w:ind w:right="-1" w:firstLine="567"/>
        <w:jc w:val="both"/>
        <w:rPr>
          <w:spacing w:val="20"/>
          <w:szCs w:val="28"/>
        </w:rPr>
      </w:pPr>
      <w:r w:rsidRPr="0085218D">
        <w:rPr>
          <w:spacing w:val="20"/>
          <w:szCs w:val="28"/>
        </w:rPr>
        <w:t>Степень детальности и доводы, которые следует привести, зависят от доли рынка, которую требуется завоевать для достижения успеха</w:t>
      </w:r>
    </w:p>
    <w:p w:rsidR="00D53389" w:rsidRPr="0085218D" w:rsidRDefault="009264B5" w:rsidP="0085218D">
      <w:pPr>
        <w:suppressAutoHyphens/>
        <w:ind w:right="-1" w:firstLine="567"/>
        <w:jc w:val="both"/>
        <w:rPr>
          <w:spacing w:val="20"/>
          <w:szCs w:val="28"/>
        </w:rPr>
      </w:pPr>
      <w:r w:rsidRPr="0085218D">
        <w:rPr>
          <w:spacing w:val="20"/>
          <w:szCs w:val="28"/>
        </w:rPr>
        <w:t>После определения общих параметров рынка следует установить объекты рынка, их характеристики и значения. Можно описать рынок с точки зрения желательных атрибутов изделия, демографии, географии, особенностей психологии.</w:t>
      </w:r>
    </w:p>
    <w:p w:rsidR="00D53389" w:rsidRPr="0085218D" w:rsidRDefault="009264B5" w:rsidP="0085218D">
      <w:pPr>
        <w:suppressAutoHyphens/>
        <w:ind w:right="-1" w:firstLine="567"/>
        <w:jc w:val="both"/>
        <w:rPr>
          <w:spacing w:val="20"/>
          <w:szCs w:val="28"/>
        </w:rPr>
      </w:pPr>
      <w:r w:rsidRPr="0085218D">
        <w:rPr>
          <w:spacing w:val="20"/>
          <w:szCs w:val="28"/>
        </w:rPr>
        <w:t>Аналогичным образом в плане будут последовательно рассматриваться и все остальные объекты рынка. В дополнение к описанию в плане следует дать оценку сравнительной привлекательности каждого из объектов. Какие рынки имеют первостепенное значение? Почему? Будет ли это относительное значение меняться с течением времени.</w:t>
      </w:r>
    </w:p>
    <w:p w:rsidR="00D53389" w:rsidRPr="0085218D" w:rsidRDefault="009264B5" w:rsidP="0085218D">
      <w:pPr>
        <w:suppressAutoHyphens/>
        <w:ind w:right="-1" w:firstLine="567"/>
        <w:jc w:val="both"/>
        <w:rPr>
          <w:spacing w:val="20"/>
          <w:szCs w:val="28"/>
        </w:rPr>
      </w:pPr>
      <w:r w:rsidRPr="0085218D">
        <w:rPr>
          <w:i/>
          <w:spacing w:val="20"/>
          <w:szCs w:val="28"/>
        </w:rPr>
        <w:t>Конкуренция и другие внешние факторы.</w:t>
      </w:r>
      <w:r w:rsidRPr="0085218D">
        <w:rPr>
          <w:spacing w:val="20"/>
          <w:szCs w:val="28"/>
        </w:rPr>
        <w:t xml:space="preserve"> Почти наверняка на деятельность фирмы будут оказывать влияние внешние факторы, которые оно способно контролировать лишь в незначительной мере либо вообще не способно делать это. Наиболее значительным из них является конкуренция.</w:t>
      </w:r>
    </w:p>
    <w:p w:rsidR="00D53389" w:rsidRPr="0085218D" w:rsidRDefault="009264B5" w:rsidP="0085218D">
      <w:pPr>
        <w:numPr>
          <w:ilvl w:val="0"/>
          <w:numId w:val="10"/>
        </w:numPr>
        <w:suppressAutoHyphens/>
        <w:ind w:right="-1"/>
        <w:jc w:val="both"/>
        <w:rPr>
          <w:spacing w:val="20"/>
          <w:szCs w:val="28"/>
        </w:rPr>
      </w:pPr>
      <w:r w:rsidRPr="0085218D">
        <w:rPr>
          <w:spacing w:val="20"/>
          <w:szCs w:val="28"/>
        </w:rPr>
        <w:t>Степень конкуренции. Целью в данном случае является рассмотрение того, что может составить подлинную конкуренцию и ответную реакцию на нее. Возможно, удастся конкретные фирмы, продукцию или услуги, которые составят конкуренцию. В таких случаях целесообразно указать профиль каждого конкурента, его сильные и слабые стороны и возможное воздействие, которое все это может оказать на становление бизнеса.</w:t>
      </w:r>
    </w:p>
    <w:p w:rsidR="00D53389" w:rsidRPr="0085218D" w:rsidRDefault="009264B5" w:rsidP="0085218D">
      <w:pPr>
        <w:numPr>
          <w:ilvl w:val="0"/>
          <w:numId w:val="10"/>
        </w:numPr>
        <w:suppressAutoHyphens/>
        <w:ind w:right="-1"/>
        <w:jc w:val="both"/>
        <w:rPr>
          <w:spacing w:val="20"/>
          <w:szCs w:val="28"/>
        </w:rPr>
      </w:pPr>
      <w:r w:rsidRPr="0085218D">
        <w:rPr>
          <w:spacing w:val="20"/>
          <w:szCs w:val="28"/>
        </w:rPr>
        <w:t>Будущие источники конкуренции. В то время как некоторые (обычно старые) производства пребывают в состоянии стабильности и развиваются постепенно, имеется множество динамичных рынков, которые находятся в состоянии быстрого и непрерывного изменения. Порой можно предсказать такие изменения в структуре рынка. Озабоченность по поводу будущей конкуренции особенно важна при разработке нового продукта или услуги, когда велика вероятность появления “подражателей” в новой отрасли.</w:t>
      </w:r>
    </w:p>
    <w:p w:rsidR="00D53389" w:rsidRPr="0085218D" w:rsidRDefault="009264B5" w:rsidP="0085218D">
      <w:pPr>
        <w:suppressAutoHyphens/>
        <w:ind w:right="-1" w:firstLine="567"/>
        <w:jc w:val="both"/>
        <w:rPr>
          <w:spacing w:val="20"/>
          <w:szCs w:val="28"/>
        </w:rPr>
      </w:pPr>
      <w:r w:rsidRPr="0085218D">
        <w:rPr>
          <w:i/>
          <w:spacing w:val="20"/>
          <w:szCs w:val="28"/>
        </w:rPr>
        <w:lastRenderedPageBreak/>
        <w:t>Стратегия маркетинга.</w:t>
      </w:r>
      <w:r w:rsidRPr="0085218D">
        <w:rPr>
          <w:spacing w:val="20"/>
          <w:szCs w:val="28"/>
        </w:rPr>
        <w:t xml:space="preserve"> Определив соответствующий рынок и его возможности, необходимо остановиться на том, как планируемый бизнес будет использовать эти возможности. Должна быть представлена стратегия маркетинга, объясняющая как бизнес организует проведение своих планов в жизнь для достижения желаемого объема продаж. Для этого необходимо уделить внимание каждому из важнейших инструментов маркетинга, имеющихся в распоряжении компании.</w:t>
      </w:r>
    </w:p>
    <w:p w:rsidR="00D53389" w:rsidRPr="0085218D" w:rsidRDefault="009264B5" w:rsidP="0085218D">
      <w:pPr>
        <w:suppressAutoHyphens/>
        <w:ind w:right="-1" w:firstLine="567"/>
        <w:jc w:val="both"/>
        <w:rPr>
          <w:spacing w:val="20"/>
          <w:szCs w:val="28"/>
        </w:rPr>
      </w:pPr>
      <w:r w:rsidRPr="0085218D">
        <w:rPr>
          <w:i/>
          <w:spacing w:val="20"/>
          <w:szCs w:val="28"/>
        </w:rPr>
        <w:t>Стратегия сбыта и распределения.</w:t>
      </w:r>
      <w:r w:rsidRPr="0085218D">
        <w:rPr>
          <w:spacing w:val="20"/>
          <w:szCs w:val="28"/>
        </w:rPr>
        <w:t xml:space="preserve"> Необходимо определить как бизнес намерен довести свои товары и услуги до потребителя. Прибегнет ли к собственной службе сбыта или же будут использованы дилеры, дистрибьюторы, посредники?</w:t>
      </w:r>
    </w:p>
    <w:p w:rsidR="00D53389" w:rsidRPr="0085218D" w:rsidRDefault="009264B5" w:rsidP="0085218D">
      <w:pPr>
        <w:suppressAutoHyphens/>
        <w:ind w:right="-1" w:firstLine="567"/>
        <w:jc w:val="both"/>
        <w:rPr>
          <w:spacing w:val="20"/>
          <w:szCs w:val="28"/>
        </w:rPr>
      </w:pPr>
      <w:r w:rsidRPr="0085218D">
        <w:rPr>
          <w:spacing w:val="20"/>
          <w:szCs w:val="28"/>
        </w:rPr>
        <w:t>В некоторых случаях организация сети по продаже и распространению товара является сравнительно несложным делом и требуется осветить лишь основные моменты. В других же дать более подробное описание.</w:t>
      </w:r>
    </w:p>
    <w:p w:rsidR="00D53389" w:rsidRPr="0085218D" w:rsidRDefault="009264B5" w:rsidP="0085218D">
      <w:pPr>
        <w:suppressAutoHyphens/>
        <w:ind w:right="-1" w:firstLine="567"/>
        <w:jc w:val="both"/>
        <w:rPr>
          <w:spacing w:val="20"/>
          <w:szCs w:val="28"/>
        </w:rPr>
      </w:pPr>
      <w:r w:rsidRPr="0085218D">
        <w:rPr>
          <w:spacing w:val="20"/>
          <w:szCs w:val="28"/>
        </w:rPr>
        <w:t>При собственной службе сбыта следует указать, требуется ли специальная подготовка для ее работников. Например, для продажи технической продукции персонал должен обладать соответствующими знаниями.</w:t>
      </w:r>
    </w:p>
    <w:p w:rsidR="00D53389" w:rsidRPr="0085218D" w:rsidRDefault="009264B5" w:rsidP="0085218D">
      <w:pPr>
        <w:suppressAutoHyphens/>
        <w:ind w:right="-1" w:firstLine="567"/>
        <w:jc w:val="both"/>
        <w:rPr>
          <w:spacing w:val="20"/>
          <w:szCs w:val="28"/>
        </w:rPr>
      </w:pPr>
      <w:r w:rsidRPr="0085218D">
        <w:rPr>
          <w:i/>
          <w:spacing w:val="20"/>
          <w:szCs w:val="28"/>
        </w:rPr>
        <w:t xml:space="preserve">Стратегия ценообразования. </w:t>
      </w:r>
      <w:r w:rsidRPr="0085218D">
        <w:rPr>
          <w:spacing w:val="20"/>
          <w:szCs w:val="28"/>
        </w:rPr>
        <w:t>Одним из важнейших элементов плана маркетинга является ценообразование. Цена связана с такими факторами маркетинга, как характеристика и образ товара и фирмы и др. Цена на товар должна иметь непосредственную связь с его качеством. Важно, чтобы цены  должным образом отражали уровень качества и имидж фирмы, который она хочет создать для своей продукции.</w:t>
      </w:r>
    </w:p>
    <w:p w:rsidR="00D53389" w:rsidRPr="0085218D" w:rsidRDefault="009264B5" w:rsidP="0085218D">
      <w:pPr>
        <w:suppressAutoHyphens/>
        <w:ind w:right="-1" w:firstLine="567"/>
        <w:jc w:val="both"/>
        <w:rPr>
          <w:spacing w:val="20"/>
          <w:szCs w:val="28"/>
        </w:rPr>
      </w:pPr>
      <w:r w:rsidRPr="0085218D">
        <w:rPr>
          <w:spacing w:val="20"/>
          <w:szCs w:val="28"/>
        </w:rPr>
        <w:t>При анализе используемых на фирме способов ценообразования целесообразно исходить из следующих положений. Возможная цена товара может определяться, исходя из:</w:t>
      </w:r>
    </w:p>
    <w:p w:rsidR="00D53389" w:rsidRPr="0085218D" w:rsidRDefault="009264B5" w:rsidP="0085218D">
      <w:pPr>
        <w:numPr>
          <w:ilvl w:val="0"/>
          <w:numId w:val="11"/>
        </w:numPr>
        <w:suppressAutoHyphens/>
        <w:ind w:right="-1" w:firstLine="567"/>
        <w:jc w:val="both"/>
        <w:rPr>
          <w:spacing w:val="20"/>
          <w:szCs w:val="28"/>
        </w:rPr>
      </w:pPr>
      <w:r w:rsidRPr="0085218D">
        <w:rPr>
          <w:spacing w:val="20"/>
          <w:szCs w:val="28"/>
        </w:rPr>
        <w:t>себестоимости продукции;</w:t>
      </w:r>
    </w:p>
    <w:p w:rsidR="00D53389" w:rsidRPr="0085218D" w:rsidRDefault="009264B5" w:rsidP="0085218D">
      <w:pPr>
        <w:numPr>
          <w:ilvl w:val="0"/>
          <w:numId w:val="11"/>
        </w:numPr>
        <w:suppressAutoHyphens/>
        <w:ind w:left="709" w:right="-1" w:hanging="142"/>
        <w:jc w:val="both"/>
        <w:rPr>
          <w:spacing w:val="20"/>
          <w:szCs w:val="28"/>
        </w:rPr>
      </w:pPr>
      <w:r w:rsidRPr="0085218D">
        <w:rPr>
          <w:spacing w:val="20"/>
          <w:szCs w:val="28"/>
        </w:rPr>
        <w:t>цены конкурентов на аналогичный товар или товары-заменители;</w:t>
      </w:r>
    </w:p>
    <w:p w:rsidR="00D53389" w:rsidRPr="0085218D" w:rsidRDefault="009264B5" w:rsidP="0085218D">
      <w:pPr>
        <w:numPr>
          <w:ilvl w:val="0"/>
          <w:numId w:val="11"/>
        </w:numPr>
        <w:suppressAutoHyphens/>
        <w:ind w:left="709" w:right="-1" w:hanging="142"/>
        <w:jc w:val="both"/>
        <w:rPr>
          <w:spacing w:val="20"/>
          <w:szCs w:val="28"/>
        </w:rPr>
      </w:pPr>
      <w:r w:rsidRPr="0085218D">
        <w:rPr>
          <w:spacing w:val="20"/>
          <w:szCs w:val="28"/>
        </w:rPr>
        <w:t>уникальных достоинств товара;</w:t>
      </w:r>
    </w:p>
    <w:p w:rsidR="00D53389" w:rsidRPr="0085218D" w:rsidRDefault="009264B5" w:rsidP="0085218D">
      <w:pPr>
        <w:numPr>
          <w:ilvl w:val="0"/>
          <w:numId w:val="11"/>
        </w:numPr>
        <w:suppressAutoHyphens/>
        <w:ind w:left="709" w:right="-1" w:hanging="142"/>
        <w:jc w:val="both"/>
        <w:rPr>
          <w:spacing w:val="20"/>
          <w:szCs w:val="28"/>
        </w:rPr>
      </w:pPr>
      <w:r w:rsidRPr="0085218D">
        <w:rPr>
          <w:spacing w:val="20"/>
          <w:szCs w:val="28"/>
        </w:rPr>
        <w:t>цены, определяемой спросом на товар.</w:t>
      </w: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На основе себестоимости обычно оценивается минимально возможная цена товара (услуги), которая соответствует наименьшим издержкам.</w:t>
      </w: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На основе анализа цен конкурентов определяется средний уровень цен</w:t>
      </w: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lastRenderedPageBreak/>
        <w:t>Максимально возможная цена устанавливается для товаров, отличающихся высоким качеством или уникальными достоинствами.</w:t>
      </w: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Следует также рассмотреть политику скидок и изменения цен, а также влияние ценовой стратегии в целом на валовую прибыль.</w:t>
      </w: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Если разработан детальный прейскурант и он может помочь рецензенту разобраться в сути, следует привести его в сокращенном виде. Можно поместить его полностью в приложении.</w:t>
      </w:r>
    </w:p>
    <w:p w:rsidR="00D53389" w:rsidRPr="0085218D" w:rsidRDefault="009264B5" w:rsidP="0085218D">
      <w:pPr>
        <w:numPr>
          <w:ilvl w:val="12"/>
          <w:numId w:val="0"/>
        </w:numPr>
        <w:suppressAutoHyphens/>
        <w:ind w:right="-1" w:firstLine="567"/>
        <w:jc w:val="both"/>
        <w:rPr>
          <w:spacing w:val="20"/>
          <w:szCs w:val="28"/>
        </w:rPr>
      </w:pPr>
      <w:r w:rsidRPr="0085218D">
        <w:rPr>
          <w:i/>
          <w:spacing w:val="20"/>
          <w:szCs w:val="28"/>
        </w:rPr>
        <w:t xml:space="preserve">Реклама, связи с общественностью, продвижение товара. </w:t>
      </w:r>
      <w:r w:rsidRPr="0085218D">
        <w:rPr>
          <w:spacing w:val="20"/>
          <w:szCs w:val="28"/>
        </w:rPr>
        <w:t>Многие начинающие или находящиеся на ранней стадии развития фирмы не обладают значительными средствами для рекламы, если вообще их имеют. Предприниматели, например, могут устанавливать контакты с местными средствами информации, которые часто пишут о новом бизнесе в округе. Таким образом можно получить бесплатную рекламу.</w:t>
      </w: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При наличии службы связей с общественностью (public relations) ее задачами являются:</w:t>
      </w:r>
    </w:p>
    <w:p w:rsidR="00D53389" w:rsidRPr="0085218D" w:rsidRDefault="009264B5" w:rsidP="0085218D">
      <w:pPr>
        <w:numPr>
          <w:ilvl w:val="0"/>
          <w:numId w:val="11"/>
        </w:numPr>
        <w:suppressAutoHyphens/>
        <w:ind w:left="709" w:right="-1" w:hanging="142"/>
        <w:jc w:val="both"/>
        <w:rPr>
          <w:spacing w:val="20"/>
          <w:szCs w:val="28"/>
        </w:rPr>
      </w:pPr>
      <w:r w:rsidRPr="0085218D">
        <w:rPr>
          <w:spacing w:val="20"/>
          <w:szCs w:val="28"/>
        </w:rPr>
        <w:t>Систематическое создание благоприятного отношения к фирме широких масс населения;</w:t>
      </w:r>
    </w:p>
    <w:p w:rsidR="00D53389" w:rsidRPr="0085218D" w:rsidRDefault="009264B5" w:rsidP="0085218D">
      <w:pPr>
        <w:numPr>
          <w:ilvl w:val="0"/>
          <w:numId w:val="11"/>
        </w:numPr>
        <w:suppressAutoHyphens/>
        <w:ind w:left="709" w:right="-1" w:hanging="142"/>
        <w:jc w:val="both"/>
        <w:rPr>
          <w:spacing w:val="20"/>
          <w:szCs w:val="28"/>
        </w:rPr>
      </w:pPr>
      <w:r w:rsidRPr="0085218D">
        <w:rPr>
          <w:spacing w:val="20"/>
          <w:szCs w:val="28"/>
        </w:rPr>
        <w:t>Осуществление торговых презентаций;</w:t>
      </w:r>
    </w:p>
    <w:p w:rsidR="00D53389" w:rsidRPr="0085218D" w:rsidRDefault="009264B5" w:rsidP="0085218D">
      <w:pPr>
        <w:numPr>
          <w:ilvl w:val="0"/>
          <w:numId w:val="11"/>
        </w:numPr>
        <w:suppressAutoHyphens/>
        <w:ind w:left="709" w:right="-1" w:hanging="142"/>
        <w:jc w:val="both"/>
        <w:rPr>
          <w:spacing w:val="20"/>
          <w:szCs w:val="28"/>
        </w:rPr>
      </w:pPr>
      <w:r w:rsidRPr="0085218D">
        <w:rPr>
          <w:spacing w:val="20"/>
          <w:szCs w:val="28"/>
        </w:rPr>
        <w:t>Проведение институциональной рекламы;</w:t>
      </w:r>
    </w:p>
    <w:p w:rsidR="00D53389" w:rsidRPr="0085218D" w:rsidRDefault="009264B5" w:rsidP="0085218D">
      <w:pPr>
        <w:numPr>
          <w:ilvl w:val="0"/>
          <w:numId w:val="11"/>
        </w:numPr>
        <w:suppressAutoHyphens/>
        <w:ind w:left="709" w:right="-1" w:hanging="142"/>
        <w:jc w:val="both"/>
        <w:rPr>
          <w:spacing w:val="20"/>
          <w:szCs w:val="28"/>
        </w:rPr>
      </w:pPr>
      <w:r w:rsidRPr="0085218D">
        <w:rPr>
          <w:spacing w:val="20"/>
          <w:szCs w:val="28"/>
        </w:rPr>
        <w:t>Оказание консультационных услуг.</w:t>
      </w:r>
    </w:p>
    <w:p w:rsidR="00D53389" w:rsidRPr="0085218D" w:rsidRDefault="00D53389" w:rsidP="0085218D">
      <w:pPr>
        <w:suppressAutoHyphens/>
        <w:ind w:right="-1" w:firstLine="567"/>
        <w:jc w:val="both"/>
        <w:rPr>
          <w:spacing w:val="20"/>
          <w:szCs w:val="28"/>
        </w:rPr>
      </w:pPr>
    </w:p>
    <w:p w:rsidR="00D53389" w:rsidRPr="0085218D" w:rsidRDefault="009264B5" w:rsidP="0085218D">
      <w:pPr>
        <w:pStyle w:val="2"/>
        <w:jc w:val="left"/>
        <w:rPr>
          <w:b w:val="0"/>
          <w:sz w:val="28"/>
          <w:szCs w:val="28"/>
        </w:rPr>
      </w:pPr>
      <w:bookmarkStart w:id="21" w:name="_Toc474380840"/>
      <w:bookmarkStart w:id="22" w:name="_Toc5281917"/>
      <w:r w:rsidRPr="0085218D">
        <w:rPr>
          <w:b w:val="0"/>
          <w:sz w:val="28"/>
          <w:szCs w:val="28"/>
        </w:rPr>
        <w:t>3.6.</w:t>
      </w:r>
      <w:r w:rsidR="0085218D" w:rsidRPr="0085218D">
        <w:rPr>
          <w:b w:val="0"/>
          <w:sz w:val="28"/>
          <w:szCs w:val="28"/>
        </w:rPr>
        <w:t xml:space="preserve"> </w:t>
      </w:r>
      <w:r w:rsidRPr="0085218D">
        <w:rPr>
          <w:b w:val="0"/>
          <w:sz w:val="28"/>
          <w:szCs w:val="28"/>
        </w:rPr>
        <w:t>План производства</w:t>
      </w:r>
      <w:bookmarkEnd w:id="21"/>
      <w:bookmarkEnd w:id="22"/>
    </w:p>
    <w:p w:rsidR="00D53389" w:rsidRPr="0085218D" w:rsidRDefault="00D53389" w:rsidP="0085218D">
      <w:pPr>
        <w:rPr>
          <w:szCs w:val="28"/>
        </w:rPr>
      </w:pPr>
    </w:p>
    <w:p w:rsidR="00D53389" w:rsidRPr="0085218D" w:rsidRDefault="009264B5" w:rsidP="0085218D">
      <w:pPr>
        <w:suppressAutoHyphens/>
        <w:ind w:right="-1" w:firstLine="567"/>
        <w:jc w:val="both"/>
        <w:rPr>
          <w:spacing w:val="20"/>
          <w:szCs w:val="28"/>
        </w:rPr>
      </w:pPr>
      <w:r w:rsidRPr="0085218D">
        <w:rPr>
          <w:spacing w:val="20"/>
          <w:szCs w:val="28"/>
        </w:rPr>
        <w:t>Этот раздел готовится только теми предпринимателями, которые готовятся заняться производством товаров. При написании следует ответить на следующие вопросы:</w:t>
      </w:r>
    </w:p>
    <w:p w:rsidR="00D53389" w:rsidRPr="0085218D" w:rsidRDefault="009264B5" w:rsidP="0085218D">
      <w:pPr>
        <w:numPr>
          <w:ilvl w:val="0"/>
          <w:numId w:val="12"/>
        </w:numPr>
        <w:suppressAutoHyphens/>
        <w:ind w:right="-1"/>
        <w:jc w:val="both"/>
        <w:rPr>
          <w:spacing w:val="20"/>
          <w:szCs w:val="28"/>
        </w:rPr>
      </w:pPr>
      <w:r w:rsidRPr="0085218D">
        <w:rPr>
          <w:spacing w:val="20"/>
          <w:szCs w:val="28"/>
        </w:rPr>
        <w:t>Где будут изготавливаться товары — на действующем или вновь создаваемом предприятии?</w:t>
      </w:r>
    </w:p>
    <w:p w:rsidR="00D53389" w:rsidRPr="0085218D" w:rsidRDefault="009264B5" w:rsidP="0085218D">
      <w:pPr>
        <w:numPr>
          <w:ilvl w:val="0"/>
          <w:numId w:val="12"/>
        </w:numPr>
        <w:suppressAutoHyphens/>
        <w:ind w:right="-1"/>
        <w:jc w:val="both"/>
        <w:rPr>
          <w:spacing w:val="20"/>
          <w:szCs w:val="28"/>
        </w:rPr>
      </w:pPr>
      <w:r w:rsidRPr="0085218D">
        <w:rPr>
          <w:spacing w:val="20"/>
          <w:szCs w:val="28"/>
        </w:rPr>
        <w:t>Насколько удачно выбрано месторасположение фирмы, исходя из близости к рынку, поставщикам, доступности рабочей силы, транспорта и т.д.?</w:t>
      </w:r>
    </w:p>
    <w:p w:rsidR="00D53389" w:rsidRPr="0085218D" w:rsidRDefault="009264B5" w:rsidP="0085218D">
      <w:pPr>
        <w:numPr>
          <w:ilvl w:val="0"/>
          <w:numId w:val="12"/>
        </w:numPr>
        <w:suppressAutoHyphens/>
        <w:ind w:right="-1"/>
        <w:jc w:val="both"/>
        <w:rPr>
          <w:spacing w:val="20"/>
          <w:szCs w:val="28"/>
        </w:rPr>
      </w:pPr>
      <w:r w:rsidRPr="0085218D">
        <w:rPr>
          <w:spacing w:val="20"/>
          <w:szCs w:val="28"/>
        </w:rPr>
        <w:t>Какие производственные мощности потребуются и как они будут вводиться год от года?</w:t>
      </w:r>
    </w:p>
    <w:p w:rsidR="00D53389" w:rsidRDefault="009264B5" w:rsidP="0085218D">
      <w:pPr>
        <w:numPr>
          <w:ilvl w:val="0"/>
          <w:numId w:val="12"/>
        </w:numPr>
        <w:suppressAutoHyphens/>
        <w:ind w:right="-1"/>
        <w:jc w:val="both"/>
        <w:rPr>
          <w:spacing w:val="20"/>
          <w:szCs w:val="28"/>
        </w:rPr>
      </w:pPr>
      <w:r w:rsidRPr="0085218D">
        <w:rPr>
          <w:spacing w:val="20"/>
          <w:szCs w:val="28"/>
        </w:rPr>
        <w:t>Какие основные средства потребуются для организации производства? Какова динамика их изменения на перспективу? Данную информацию целесообразно представить в виде следующей таблицы:</w:t>
      </w:r>
    </w:p>
    <w:p w:rsidR="00E509A3" w:rsidRPr="0085218D" w:rsidRDefault="00E509A3" w:rsidP="00E509A3">
      <w:pPr>
        <w:suppressAutoHyphens/>
        <w:ind w:right="-1"/>
        <w:jc w:val="both"/>
        <w:rPr>
          <w:spacing w:val="20"/>
          <w:szCs w:val="28"/>
        </w:rPr>
      </w:pPr>
    </w:p>
    <w:p w:rsidR="00D53389" w:rsidRPr="0085218D" w:rsidRDefault="00D53389" w:rsidP="0085218D">
      <w:pPr>
        <w:suppressAutoHyphens/>
        <w:ind w:right="-1"/>
        <w:jc w:val="both"/>
        <w:rPr>
          <w:spacing w:val="20"/>
          <w:szCs w:val="28"/>
        </w:rPr>
      </w:pPr>
    </w:p>
    <w:tbl>
      <w:tblPr>
        <w:tblW w:w="0" w:type="auto"/>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9"/>
        <w:gridCol w:w="2126"/>
        <w:gridCol w:w="2268"/>
        <w:gridCol w:w="2694"/>
      </w:tblGrid>
      <w:tr w:rsidR="0085218D" w:rsidRPr="0085218D">
        <w:tc>
          <w:tcPr>
            <w:tcW w:w="1559"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suppressAutoHyphens/>
              <w:ind w:right="-1"/>
              <w:rPr>
                <w:szCs w:val="28"/>
              </w:rPr>
            </w:pPr>
          </w:p>
        </w:tc>
        <w:tc>
          <w:tcPr>
            <w:tcW w:w="2126" w:type="dxa"/>
            <w:tcBorders>
              <w:top w:val="single" w:sz="6" w:space="0" w:color="auto"/>
              <w:left w:val="single" w:sz="6" w:space="0" w:color="auto"/>
              <w:bottom w:val="single" w:sz="6" w:space="0" w:color="auto"/>
              <w:right w:val="single" w:sz="6" w:space="0" w:color="auto"/>
            </w:tcBorders>
          </w:tcPr>
          <w:p w:rsidR="00D53389" w:rsidRPr="0085218D" w:rsidRDefault="009264B5" w:rsidP="0085218D">
            <w:pPr>
              <w:suppressAutoHyphens/>
              <w:ind w:right="-1"/>
              <w:rPr>
                <w:szCs w:val="28"/>
              </w:rPr>
            </w:pPr>
            <w:r w:rsidRPr="0085218D">
              <w:rPr>
                <w:szCs w:val="28"/>
              </w:rPr>
              <w:t>Физическое состояние</w:t>
            </w:r>
          </w:p>
        </w:tc>
        <w:tc>
          <w:tcPr>
            <w:tcW w:w="2268" w:type="dxa"/>
            <w:tcBorders>
              <w:top w:val="single" w:sz="6" w:space="0" w:color="auto"/>
              <w:left w:val="single" w:sz="6" w:space="0" w:color="auto"/>
              <w:bottom w:val="single" w:sz="6" w:space="0" w:color="auto"/>
              <w:right w:val="single" w:sz="6" w:space="0" w:color="auto"/>
            </w:tcBorders>
          </w:tcPr>
          <w:p w:rsidR="00D53389" w:rsidRPr="0085218D" w:rsidRDefault="009264B5" w:rsidP="0085218D">
            <w:pPr>
              <w:suppressAutoHyphens/>
              <w:ind w:right="-1"/>
              <w:rPr>
                <w:szCs w:val="28"/>
              </w:rPr>
            </w:pPr>
            <w:r w:rsidRPr="0085218D">
              <w:rPr>
                <w:szCs w:val="28"/>
              </w:rPr>
              <w:t>Существующие возможности</w:t>
            </w:r>
          </w:p>
        </w:tc>
        <w:tc>
          <w:tcPr>
            <w:tcW w:w="2694" w:type="dxa"/>
            <w:tcBorders>
              <w:top w:val="single" w:sz="6" w:space="0" w:color="auto"/>
              <w:left w:val="single" w:sz="6" w:space="0" w:color="auto"/>
              <w:bottom w:val="single" w:sz="6" w:space="0" w:color="auto"/>
              <w:right w:val="single" w:sz="6" w:space="0" w:color="auto"/>
            </w:tcBorders>
          </w:tcPr>
          <w:p w:rsidR="00D53389" w:rsidRPr="0085218D" w:rsidRDefault="009264B5" w:rsidP="0085218D">
            <w:pPr>
              <w:suppressAutoHyphens/>
              <w:ind w:right="-1"/>
              <w:rPr>
                <w:szCs w:val="28"/>
              </w:rPr>
            </w:pPr>
            <w:r w:rsidRPr="0085218D">
              <w:rPr>
                <w:szCs w:val="28"/>
              </w:rPr>
              <w:t>Недостатки или дополнительные потребности и меры по их удовлетворению</w:t>
            </w:r>
          </w:p>
        </w:tc>
      </w:tr>
      <w:tr w:rsidR="0085218D" w:rsidRPr="0085218D">
        <w:tc>
          <w:tcPr>
            <w:tcW w:w="1559" w:type="dxa"/>
            <w:tcBorders>
              <w:top w:val="single" w:sz="6" w:space="0" w:color="auto"/>
              <w:left w:val="single" w:sz="6" w:space="0" w:color="auto"/>
              <w:bottom w:val="single" w:sz="6" w:space="0" w:color="auto"/>
              <w:right w:val="single" w:sz="6" w:space="0" w:color="auto"/>
            </w:tcBorders>
          </w:tcPr>
          <w:p w:rsidR="00D53389" w:rsidRPr="0085218D" w:rsidRDefault="009264B5" w:rsidP="0085218D">
            <w:pPr>
              <w:suppressAutoHyphens/>
              <w:ind w:right="-1"/>
              <w:rPr>
                <w:szCs w:val="28"/>
              </w:rPr>
            </w:pPr>
            <w:r w:rsidRPr="0085218D">
              <w:rPr>
                <w:szCs w:val="28"/>
              </w:rPr>
              <w:t>Земля</w:t>
            </w:r>
          </w:p>
        </w:tc>
        <w:tc>
          <w:tcPr>
            <w:tcW w:w="2126"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suppressAutoHyphens/>
              <w:ind w:right="-1"/>
              <w:rPr>
                <w:szCs w:val="28"/>
              </w:rPr>
            </w:pPr>
          </w:p>
        </w:tc>
        <w:tc>
          <w:tcPr>
            <w:tcW w:w="2268"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suppressAutoHyphens/>
              <w:ind w:right="-1"/>
              <w:rPr>
                <w:szCs w:val="28"/>
              </w:rPr>
            </w:pPr>
          </w:p>
        </w:tc>
        <w:tc>
          <w:tcPr>
            <w:tcW w:w="2694"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suppressAutoHyphens/>
              <w:ind w:right="-1"/>
              <w:rPr>
                <w:szCs w:val="28"/>
              </w:rPr>
            </w:pPr>
          </w:p>
        </w:tc>
      </w:tr>
      <w:tr w:rsidR="0085218D" w:rsidRPr="0085218D">
        <w:tc>
          <w:tcPr>
            <w:tcW w:w="1559" w:type="dxa"/>
            <w:tcBorders>
              <w:top w:val="single" w:sz="6" w:space="0" w:color="auto"/>
              <w:left w:val="single" w:sz="6" w:space="0" w:color="auto"/>
              <w:bottom w:val="single" w:sz="6" w:space="0" w:color="auto"/>
              <w:right w:val="single" w:sz="6" w:space="0" w:color="auto"/>
            </w:tcBorders>
          </w:tcPr>
          <w:p w:rsidR="00D53389" w:rsidRPr="0085218D" w:rsidRDefault="009264B5" w:rsidP="0085218D">
            <w:pPr>
              <w:suppressAutoHyphens/>
              <w:ind w:right="-1"/>
              <w:rPr>
                <w:szCs w:val="28"/>
              </w:rPr>
            </w:pPr>
            <w:r w:rsidRPr="0085218D">
              <w:rPr>
                <w:szCs w:val="28"/>
              </w:rPr>
              <w:t>Здания и сооружения</w:t>
            </w:r>
          </w:p>
        </w:tc>
        <w:tc>
          <w:tcPr>
            <w:tcW w:w="2126"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suppressAutoHyphens/>
              <w:ind w:right="-1"/>
              <w:rPr>
                <w:szCs w:val="28"/>
              </w:rPr>
            </w:pPr>
          </w:p>
        </w:tc>
        <w:tc>
          <w:tcPr>
            <w:tcW w:w="2268"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suppressAutoHyphens/>
              <w:ind w:right="-1"/>
              <w:rPr>
                <w:szCs w:val="28"/>
              </w:rPr>
            </w:pPr>
          </w:p>
        </w:tc>
        <w:tc>
          <w:tcPr>
            <w:tcW w:w="2694"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suppressAutoHyphens/>
              <w:ind w:right="-1"/>
              <w:rPr>
                <w:szCs w:val="28"/>
              </w:rPr>
            </w:pPr>
          </w:p>
        </w:tc>
      </w:tr>
      <w:tr w:rsidR="0085218D" w:rsidRPr="0085218D">
        <w:tc>
          <w:tcPr>
            <w:tcW w:w="1559" w:type="dxa"/>
            <w:tcBorders>
              <w:top w:val="single" w:sz="6" w:space="0" w:color="auto"/>
              <w:left w:val="single" w:sz="6" w:space="0" w:color="auto"/>
              <w:bottom w:val="single" w:sz="6" w:space="0" w:color="auto"/>
              <w:right w:val="single" w:sz="6" w:space="0" w:color="auto"/>
            </w:tcBorders>
          </w:tcPr>
          <w:p w:rsidR="00D53389" w:rsidRPr="0085218D" w:rsidRDefault="009264B5" w:rsidP="0085218D">
            <w:pPr>
              <w:suppressAutoHyphens/>
              <w:ind w:right="-1"/>
              <w:rPr>
                <w:szCs w:val="28"/>
              </w:rPr>
            </w:pPr>
            <w:r w:rsidRPr="0085218D">
              <w:rPr>
                <w:szCs w:val="28"/>
              </w:rPr>
              <w:t>Оборудование</w:t>
            </w:r>
          </w:p>
        </w:tc>
        <w:tc>
          <w:tcPr>
            <w:tcW w:w="2126"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suppressAutoHyphens/>
              <w:ind w:right="-1"/>
              <w:rPr>
                <w:szCs w:val="28"/>
              </w:rPr>
            </w:pPr>
          </w:p>
        </w:tc>
        <w:tc>
          <w:tcPr>
            <w:tcW w:w="2268"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suppressAutoHyphens/>
              <w:ind w:right="-1"/>
              <w:rPr>
                <w:szCs w:val="28"/>
              </w:rPr>
            </w:pPr>
          </w:p>
        </w:tc>
        <w:tc>
          <w:tcPr>
            <w:tcW w:w="2694"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suppressAutoHyphens/>
              <w:ind w:right="-1"/>
              <w:rPr>
                <w:szCs w:val="28"/>
              </w:rPr>
            </w:pPr>
          </w:p>
        </w:tc>
      </w:tr>
      <w:tr w:rsidR="0085218D" w:rsidRPr="0085218D">
        <w:tc>
          <w:tcPr>
            <w:tcW w:w="1559"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suppressAutoHyphens/>
              <w:ind w:right="-1"/>
              <w:rPr>
                <w:szCs w:val="28"/>
              </w:rPr>
            </w:pPr>
          </w:p>
        </w:tc>
        <w:tc>
          <w:tcPr>
            <w:tcW w:w="2126"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suppressAutoHyphens/>
              <w:ind w:right="-1"/>
              <w:rPr>
                <w:szCs w:val="28"/>
              </w:rPr>
            </w:pPr>
          </w:p>
        </w:tc>
        <w:tc>
          <w:tcPr>
            <w:tcW w:w="2268"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suppressAutoHyphens/>
              <w:ind w:right="-1"/>
              <w:rPr>
                <w:szCs w:val="28"/>
              </w:rPr>
            </w:pPr>
          </w:p>
        </w:tc>
        <w:tc>
          <w:tcPr>
            <w:tcW w:w="2694"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suppressAutoHyphens/>
              <w:ind w:right="-1"/>
              <w:rPr>
                <w:szCs w:val="28"/>
              </w:rPr>
            </w:pPr>
          </w:p>
        </w:tc>
      </w:tr>
      <w:tr w:rsidR="0085218D" w:rsidRPr="0085218D">
        <w:tc>
          <w:tcPr>
            <w:tcW w:w="1559"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suppressAutoHyphens/>
              <w:ind w:right="-1"/>
              <w:rPr>
                <w:szCs w:val="28"/>
              </w:rPr>
            </w:pPr>
          </w:p>
        </w:tc>
        <w:tc>
          <w:tcPr>
            <w:tcW w:w="2126"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suppressAutoHyphens/>
              <w:ind w:right="-1"/>
              <w:rPr>
                <w:szCs w:val="28"/>
              </w:rPr>
            </w:pPr>
          </w:p>
        </w:tc>
        <w:tc>
          <w:tcPr>
            <w:tcW w:w="2268"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suppressAutoHyphens/>
              <w:ind w:right="-1"/>
              <w:rPr>
                <w:szCs w:val="28"/>
              </w:rPr>
            </w:pPr>
          </w:p>
        </w:tc>
        <w:tc>
          <w:tcPr>
            <w:tcW w:w="2694"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suppressAutoHyphens/>
              <w:ind w:right="-1"/>
              <w:rPr>
                <w:szCs w:val="28"/>
              </w:rPr>
            </w:pPr>
          </w:p>
        </w:tc>
      </w:tr>
    </w:tbl>
    <w:p w:rsidR="00D53389" w:rsidRPr="0085218D" w:rsidRDefault="009264B5" w:rsidP="0085218D">
      <w:pPr>
        <w:numPr>
          <w:ilvl w:val="0"/>
          <w:numId w:val="13"/>
        </w:numPr>
        <w:suppressAutoHyphens/>
        <w:ind w:right="-1"/>
        <w:jc w:val="both"/>
        <w:rPr>
          <w:spacing w:val="20"/>
          <w:szCs w:val="28"/>
        </w:rPr>
      </w:pPr>
      <w:r w:rsidRPr="0085218D">
        <w:rPr>
          <w:spacing w:val="20"/>
          <w:szCs w:val="28"/>
        </w:rPr>
        <w:t>Какие возможны затруднения при организации производства?</w:t>
      </w:r>
    </w:p>
    <w:p w:rsidR="00D53389" w:rsidRPr="0085218D" w:rsidRDefault="009264B5" w:rsidP="0085218D">
      <w:pPr>
        <w:numPr>
          <w:ilvl w:val="0"/>
          <w:numId w:val="13"/>
        </w:numPr>
        <w:suppressAutoHyphens/>
        <w:ind w:right="-1"/>
        <w:jc w:val="both"/>
        <w:rPr>
          <w:spacing w:val="20"/>
          <w:szCs w:val="28"/>
        </w:rPr>
      </w:pPr>
      <w:r w:rsidRPr="0085218D">
        <w:rPr>
          <w:spacing w:val="20"/>
          <w:szCs w:val="28"/>
        </w:rPr>
        <w:t>Где, у кого и на каких условиях закупается сырье?</w:t>
      </w:r>
    </w:p>
    <w:p w:rsidR="00D53389" w:rsidRPr="0085218D" w:rsidRDefault="009264B5" w:rsidP="0085218D">
      <w:pPr>
        <w:numPr>
          <w:ilvl w:val="0"/>
          <w:numId w:val="13"/>
        </w:numPr>
        <w:suppressAutoHyphens/>
        <w:ind w:right="-1"/>
        <w:jc w:val="both"/>
        <w:rPr>
          <w:spacing w:val="20"/>
          <w:szCs w:val="28"/>
        </w:rPr>
      </w:pPr>
      <w:r w:rsidRPr="0085218D">
        <w:rPr>
          <w:spacing w:val="20"/>
          <w:szCs w:val="28"/>
        </w:rPr>
        <w:t>Схема производственных потоков.</w:t>
      </w:r>
    </w:p>
    <w:p w:rsidR="00D53389" w:rsidRPr="0085218D" w:rsidRDefault="009264B5" w:rsidP="0085218D">
      <w:pPr>
        <w:numPr>
          <w:ilvl w:val="0"/>
          <w:numId w:val="13"/>
        </w:numPr>
        <w:suppressAutoHyphens/>
        <w:ind w:right="-1"/>
        <w:jc w:val="both"/>
        <w:rPr>
          <w:spacing w:val="20"/>
          <w:szCs w:val="28"/>
        </w:rPr>
      </w:pPr>
      <w:r w:rsidRPr="0085218D">
        <w:rPr>
          <w:spacing w:val="20"/>
          <w:szCs w:val="28"/>
        </w:rPr>
        <w:t xml:space="preserve">Предусмотрена ли охрана окружающей </w:t>
      </w:r>
      <w:r w:rsidR="00E509A3" w:rsidRPr="0085218D">
        <w:rPr>
          <w:spacing w:val="20"/>
          <w:szCs w:val="28"/>
        </w:rPr>
        <w:t>среды</w:t>
      </w:r>
      <w:r w:rsidRPr="0085218D">
        <w:rPr>
          <w:spacing w:val="20"/>
          <w:szCs w:val="28"/>
        </w:rPr>
        <w:t>?</w:t>
      </w:r>
    </w:p>
    <w:p w:rsidR="00D53389" w:rsidRPr="0085218D" w:rsidRDefault="009264B5" w:rsidP="0085218D">
      <w:pPr>
        <w:numPr>
          <w:ilvl w:val="0"/>
          <w:numId w:val="13"/>
        </w:numPr>
        <w:suppressAutoHyphens/>
        <w:ind w:right="-1"/>
        <w:jc w:val="both"/>
        <w:rPr>
          <w:spacing w:val="20"/>
          <w:szCs w:val="28"/>
        </w:rPr>
      </w:pPr>
      <w:r w:rsidRPr="0085218D">
        <w:rPr>
          <w:spacing w:val="20"/>
          <w:szCs w:val="28"/>
        </w:rPr>
        <w:t xml:space="preserve">Каковы будут издержки производства? Динамика их изменения?  </w:t>
      </w:r>
    </w:p>
    <w:p w:rsidR="00D53389" w:rsidRPr="0085218D" w:rsidRDefault="00D53389" w:rsidP="0085218D">
      <w:pPr>
        <w:suppressAutoHyphens/>
        <w:ind w:right="-1"/>
        <w:jc w:val="both"/>
        <w:rPr>
          <w:spacing w:val="20"/>
          <w:szCs w:val="28"/>
        </w:rPr>
      </w:pPr>
    </w:p>
    <w:p w:rsidR="00D53389" w:rsidRPr="0085218D" w:rsidRDefault="009264B5" w:rsidP="0085218D">
      <w:pPr>
        <w:pStyle w:val="2"/>
        <w:jc w:val="left"/>
        <w:rPr>
          <w:b w:val="0"/>
          <w:sz w:val="28"/>
          <w:szCs w:val="28"/>
        </w:rPr>
      </w:pPr>
      <w:bookmarkStart w:id="23" w:name="_Toc474380841"/>
      <w:bookmarkStart w:id="24" w:name="_Toc5281918"/>
      <w:r w:rsidRPr="0085218D">
        <w:rPr>
          <w:b w:val="0"/>
          <w:sz w:val="28"/>
          <w:szCs w:val="28"/>
        </w:rPr>
        <w:t>3.7.</w:t>
      </w:r>
      <w:r w:rsidR="0085218D" w:rsidRPr="0085218D">
        <w:rPr>
          <w:b w:val="0"/>
          <w:sz w:val="28"/>
          <w:szCs w:val="28"/>
        </w:rPr>
        <w:t xml:space="preserve"> </w:t>
      </w:r>
      <w:r w:rsidRPr="0085218D">
        <w:rPr>
          <w:b w:val="0"/>
          <w:sz w:val="28"/>
          <w:szCs w:val="28"/>
        </w:rPr>
        <w:t>Финансовый план</w:t>
      </w:r>
      <w:bookmarkEnd w:id="23"/>
      <w:bookmarkEnd w:id="24"/>
    </w:p>
    <w:p w:rsidR="00D53389" w:rsidRPr="0085218D" w:rsidRDefault="00D53389" w:rsidP="0085218D">
      <w:pPr>
        <w:rPr>
          <w:szCs w:val="28"/>
        </w:rPr>
      </w:pPr>
    </w:p>
    <w:p w:rsidR="00D53389" w:rsidRPr="0085218D" w:rsidRDefault="009264B5" w:rsidP="0085218D">
      <w:pPr>
        <w:suppressAutoHyphens/>
        <w:ind w:right="-1" w:firstLine="567"/>
        <w:jc w:val="both"/>
        <w:rPr>
          <w:spacing w:val="20"/>
          <w:szCs w:val="28"/>
        </w:rPr>
      </w:pPr>
      <w:r w:rsidRPr="0085218D">
        <w:rPr>
          <w:spacing w:val="20"/>
          <w:szCs w:val="28"/>
        </w:rPr>
        <w:t>Этот раздел необходимо посвятить планированию финансового обеспечения деятельности фирмы с целью наиболее эффективного использования имеющихся денежных средств.</w:t>
      </w:r>
    </w:p>
    <w:p w:rsidR="00D53389" w:rsidRPr="0085218D" w:rsidRDefault="009264B5" w:rsidP="0085218D">
      <w:pPr>
        <w:suppressAutoHyphens/>
        <w:ind w:right="-1" w:firstLine="567"/>
        <w:jc w:val="both"/>
        <w:rPr>
          <w:spacing w:val="20"/>
          <w:szCs w:val="28"/>
        </w:rPr>
      </w:pPr>
      <w:r w:rsidRPr="0085218D">
        <w:rPr>
          <w:spacing w:val="20"/>
          <w:szCs w:val="28"/>
        </w:rPr>
        <w:t>В этом разделе необходимо разработать совокупность следующих планово-отчетных документов:</w:t>
      </w:r>
    </w:p>
    <w:p w:rsidR="00D53389" w:rsidRPr="0085218D" w:rsidRDefault="009264B5" w:rsidP="0085218D">
      <w:pPr>
        <w:numPr>
          <w:ilvl w:val="0"/>
          <w:numId w:val="11"/>
        </w:numPr>
        <w:suppressAutoHyphens/>
        <w:ind w:left="709" w:right="-1" w:hanging="142"/>
        <w:jc w:val="both"/>
        <w:rPr>
          <w:spacing w:val="20"/>
          <w:szCs w:val="28"/>
        </w:rPr>
      </w:pPr>
      <w:r w:rsidRPr="0085218D">
        <w:rPr>
          <w:spacing w:val="20"/>
          <w:szCs w:val="28"/>
        </w:rPr>
        <w:t>Оперативный план (отчет).</w:t>
      </w:r>
    </w:p>
    <w:p w:rsidR="00D53389" w:rsidRPr="0085218D" w:rsidRDefault="009264B5" w:rsidP="0085218D">
      <w:pPr>
        <w:numPr>
          <w:ilvl w:val="0"/>
          <w:numId w:val="11"/>
        </w:numPr>
        <w:suppressAutoHyphens/>
        <w:ind w:left="709" w:right="-1" w:hanging="142"/>
        <w:jc w:val="both"/>
        <w:rPr>
          <w:spacing w:val="20"/>
          <w:szCs w:val="28"/>
        </w:rPr>
      </w:pPr>
      <w:r w:rsidRPr="0085218D">
        <w:rPr>
          <w:spacing w:val="20"/>
          <w:szCs w:val="28"/>
        </w:rPr>
        <w:t>План (отчет) доходов и расходов.</w:t>
      </w:r>
    </w:p>
    <w:p w:rsidR="00D53389" w:rsidRPr="0085218D" w:rsidRDefault="009264B5" w:rsidP="0085218D">
      <w:pPr>
        <w:numPr>
          <w:ilvl w:val="0"/>
          <w:numId w:val="11"/>
        </w:numPr>
        <w:suppressAutoHyphens/>
        <w:ind w:left="709" w:right="-1" w:hanging="142"/>
        <w:jc w:val="both"/>
        <w:rPr>
          <w:spacing w:val="20"/>
          <w:szCs w:val="28"/>
        </w:rPr>
      </w:pPr>
      <w:r w:rsidRPr="0085218D">
        <w:rPr>
          <w:spacing w:val="20"/>
          <w:szCs w:val="28"/>
        </w:rPr>
        <w:t>План (отчет) движения денежных средств.</w:t>
      </w:r>
    </w:p>
    <w:p w:rsidR="00D53389" w:rsidRPr="0085218D" w:rsidRDefault="009264B5" w:rsidP="0085218D">
      <w:pPr>
        <w:numPr>
          <w:ilvl w:val="0"/>
          <w:numId w:val="11"/>
        </w:numPr>
        <w:suppressAutoHyphens/>
        <w:ind w:left="709" w:right="-1" w:hanging="142"/>
        <w:jc w:val="both"/>
        <w:rPr>
          <w:spacing w:val="20"/>
          <w:szCs w:val="28"/>
        </w:rPr>
      </w:pPr>
      <w:r w:rsidRPr="0085218D">
        <w:rPr>
          <w:spacing w:val="20"/>
          <w:szCs w:val="28"/>
        </w:rPr>
        <w:t>Балансовый отчет (план).</w:t>
      </w: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Подобный перечень документов не совсем привычен для российских предпринимателей, но он соответствует требованиям мировой практики, которая опирается на несколько иную систему бухучета.</w:t>
      </w: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Оперативный план (отчет) отражает за каждый период результаты взаимодействия фирмы и ее целевых рынков по каждому товару и рынку. Этот документ должен разрабатываться службой маркетинга.</w:t>
      </w: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lastRenderedPageBreak/>
        <w:t>План (отчет) о доходах и расходах по производству товаров показывает, получит ли фирма прибыль от продажи  каждого из товаров. Этот документ разрабатывается экономической службой фирмы по каждому из товаров.</w:t>
      </w: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План (отчет) о движении денежных средств показывает процесс поступлений и расходования денег в процессе деятельности фирмы. Он разрабатывается финансовой службой фирмы.</w:t>
      </w: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Балансовый отчет подводит итоги экономической и финансовой деятельности фирмы за отчетный период. Он обычно разрабатывается бухгалтерией.</w:t>
      </w: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В указанных планово-отчетных документах отражаются планируемые и фактические величины показателей за отчетный период. Продолжительность планово-отчетных периодов в зависимости от конкретных условий может изменяться в пределах: месяц, квартал, полгода, год.</w:t>
      </w: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Рассмотрим примерный состав показателей и форму их представления в оперативном плане (отчете). Эти показатели определяются по каждому товару или услуге, что позволяет сравнивать их между собой по экономической эффективности (см. табл.).</w:t>
      </w:r>
    </w:p>
    <w:p w:rsidR="00D53389" w:rsidRPr="0085218D" w:rsidRDefault="00D53389" w:rsidP="0085218D">
      <w:pPr>
        <w:numPr>
          <w:ilvl w:val="12"/>
          <w:numId w:val="0"/>
        </w:numPr>
        <w:suppressAutoHyphens/>
        <w:ind w:right="-1" w:firstLine="567"/>
        <w:jc w:val="both"/>
        <w:rPr>
          <w:spacing w:val="20"/>
          <w:szCs w:val="28"/>
        </w:rPr>
      </w:pPr>
    </w:p>
    <w:tbl>
      <w:tblPr>
        <w:tblW w:w="0" w:type="auto"/>
        <w:tblInd w:w="-9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120"/>
        <w:gridCol w:w="865"/>
        <w:gridCol w:w="992"/>
        <w:gridCol w:w="1332"/>
        <w:gridCol w:w="1078"/>
      </w:tblGrid>
      <w:tr w:rsidR="0085218D" w:rsidRPr="0085218D">
        <w:tc>
          <w:tcPr>
            <w:tcW w:w="3614" w:type="dxa"/>
            <w:tcBorders>
              <w:top w:val="single" w:sz="18" w:space="0" w:color="auto"/>
              <w:left w:val="single" w:sz="18" w:space="0" w:color="auto"/>
              <w:bottom w:val="nil"/>
              <w:right w:val="single" w:sz="6"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Показатели</w:t>
            </w:r>
          </w:p>
        </w:tc>
        <w:tc>
          <w:tcPr>
            <w:tcW w:w="1985" w:type="dxa"/>
            <w:gridSpan w:val="2"/>
            <w:tcBorders>
              <w:top w:val="single" w:sz="18" w:space="0" w:color="auto"/>
              <w:left w:val="nil"/>
              <w:bottom w:val="single" w:sz="6" w:space="0" w:color="auto"/>
              <w:right w:val="single" w:sz="6"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Месяц</w:t>
            </w:r>
          </w:p>
          <w:p w:rsidR="00D53389" w:rsidRPr="0085218D" w:rsidRDefault="009264B5" w:rsidP="0085218D">
            <w:pPr>
              <w:numPr>
                <w:ilvl w:val="12"/>
                <w:numId w:val="0"/>
              </w:numPr>
              <w:suppressAutoHyphens/>
              <w:ind w:right="-1"/>
              <w:jc w:val="center"/>
              <w:rPr>
                <w:spacing w:val="20"/>
                <w:szCs w:val="28"/>
              </w:rPr>
            </w:pPr>
            <w:r w:rsidRPr="0085218D">
              <w:rPr>
                <w:spacing w:val="20"/>
                <w:szCs w:val="28"/>
              </w:rPr>
              <w:t>(квартал, год)</w:t>
            </w:r>
          </w:p>
        </w:tc>
        <w:tc>
          <w:tcPr>
            <w:tcW w:w="992" w:type="dxa"/>
            <w:tcBorders>
              <w:top w:val="single" w:sz="18" w:space="0" w:color="auto"/>
              <w:left w:val="nil"/>
              <w:bottom w:val="single" w:sz="6" w:space="0" w:color="auto"/>
              <w:right w:val="single" w:sz="6"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и т.д.</w:t>
            </w:r>
          </w:p>
        </w:tc>
        <w:tc>
          <w:tcPr>
            <w:tcW w:w="2410" w:type="dxa"/>
            <w:gridSpan w:val="2"/>
            <w:tcBorders>
              <w:top w:val="single" w:sz="18" w:space="0" w:color="auto"/>
              <w:left w:val="nil"/>
              <w:bottom w:val="single" w:sz="6" w:space="0" w:color="auto"/>
              <w:right w:val="single" w:sz="18"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Всего за период</w:t>
            </w:r>
          </w:p>
        </w:tc>
      </w:tr>
      <w:tr w:rsidR="0085218D" w:rsidRPr="0085218D">
        <w:tc>
          <w:tcPr>
            <w:tcW w:w="3614" w:type="dxa"/>
            <w:tcBorders>
              <w:top w:val="nil"/>
              <w:left w:val="single" w:sz="18" w:space="0" w:color="auto"/>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120" w:type="dxa"/>
            <w:tcBorders>
              <w:top w:val="single" w:sz="6" w:space="0" w:color="auto"/>
              <w:left w:val="nil"/>
              <w:bottom w:val="single" w:sz="6" w:space="0" w:color="auto"/>
              <w:right w:val="single" w:sz="6"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План</w:t>
            </w:r>
          </w:p>
        </w:tc>
        <w:tc>
          <w:tcPr>
            <w:tcW w:w="865" w:type="dxa"/>
            <w:tcBorders>
              <w:top w:val="single" w:sz="6" w:space="0" w:color="auto"/>
              <w:left w:val="single" w:sz="6" w:space="0" w:color="auto"/>
              <w:bottom w:val="single" w:sz="6" w:space="0" w:color="auto"/>
              <w:right w:val="single" w:sz="6"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Факт</w:t>
            </w:r>
          </w:p>
        </w:tc>
        <w:tc>
          <w:tcPr>
            <w:tcW w:w="992" w:type="dxa"/>
            <w:tcBorders>
              <w:top w:val="single" w:sz="6" w:space="0" w:color="auto"/>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332" w:type="dxa"/>
            <w:tcBorders>
              <w:top w:val="single" w:sz="6" w:space="0" w:color="auto"/>
              <w:left w:val="nil"/>
              <w:bottom w:val="single" w:sz="6" w:space="0" w:color="auto"/>
              <w:right w:val="single" w:sz="6"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План</w:t>
            </w:r>
          </w:p>
        </w:tc>
        <w:tc>
          <w:tcPr>
            <w:tcW w:w="1078" w:type="dxa"/>
            <w:tcBorders>
              <w:top w:val="single" w:sz="6" w:space="0" w:color="auto"/>
              <w:left w:val="single" w:sz="6" w:space="0" w:color="auto"/>
              <w:bottom w:val="single" w:sz="6" w:space="0" w:color="auto"/>
              <w:right w:val="single" w:sz="18"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Факт</w:t>
            </w:r>
          </w:p>
        </w:tc>
      </w:tr>
      <w:tr w:rsidR="0085218D" w:rsidRPr="0085218D">
        <w:tc>
          <w:tcPr>
            <w:tcW w:w="3614" w:type="dxa"/>
            <w:tcBorders>
              <w:top w:val="nil"/>
              <w:left w:val="single" w:sz="18" w:space="0" w:color="auto"/>
              <w:bottom w:val="single" w:sz="6" w:space="0" w:color="auto"/>
              <w:right w:val="single" w:sz="6"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Рыночный потенциал фирмы в единицах данного товара</w:t>
            </w:r>
          </w:p>
        </w:tc>
        <w:tc>
          <w:tcPr>
            <w:tcW w:w="1120" w:type="dxa"/>
            <w:tcBorders>
              <w:top w:val="nil"/>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865" w:type="dxa"/>
            <w:tcBorders>
              <w:top w:val="nil"/>
              <w:left w:val="single" w:sz="6" w:space="0" w:color="auto"/>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92" w:type="dxa"/>
            <w:tcBorders>
              <w:top w:val="nil"/>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332" w:type="dxa"/>
            <w:tcBorders>
              <w:top w:val="nil"/>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078" w:type="dxa"/>
            <w:tcBorders>
              <w:top w:val="nil"/>
              <w:left w:val="single" w:sz="6" w:space="0" w:color="auto"/>
              <w:bottom w:val="single" w:sz="6" w:space="0" w:color="auto"/>
              <w:right w:val="single" w:sz="18" w:space="0" w:color="auto"/>
            </w:tcBorders>
          </w:tcPr>
          <w:p w:rsidR="00D53389" w:rsidRPr="0085218D" w:rsidRDefault="00D53389" w:rsidP="0085218D">
            <w:pPr>
              <w:numPr>
                <w:ilvl w:val="12"/>
                <w:numId w:val="0"/>
              </w:numPr>
              <w:suppressAutoHyphens/>
              <w:ind w:right="-1"/>
              <w:jc w:val="center"/>
              <w:rPr>
                <w:spacing w:val="20"/>
                <w:szCs w:val="28"/>
              </w:rPr>
            </w:pPr>
          </w:p>
        </w:tc>
      </w:tr>
      <w:tr w:rsidR="0085218D" w:rsidRPr="0085218D">
        <w:tc>
          <w:tcPr>
            <w:tcW w:w="3614" w:type="dxa"/>
            <w:tcBorders>
              <w:top w:val="single" w:sz="6" w:space="0" w:color="auto"/>
              <w:left w:val="single" w:sz="18" w:space="0" w:color="auto"/>
              <w:bottom w:val="single" w:sz="6" w:space="0" w:color="auto"/>
              <w:right w:val="single" w:sz="6"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Цена товара</w:t>
            </w:r>
          </w:p>
        </w:tc>
        <w:tc>
          <w:tcPr>
            <w:tcW w:w="1120" w:type="dxa"/>
            <w:tcBorders>
              <w:top w:val="single" w:sz="6" w:space="0" w:color="auto"/>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865"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92" w:type="dxa"/>
            <w:tcBorders>
              <w:top w:val="single" w:sz="6" w:space="0" w:color="auto"/>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332" w:type="dxa"/>
            <w:tcBorders>
              <w:top w:val="single" w:sz="6" w:space="0" w:color="auto"/>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078" w:type="dxa"/>
            <w:tcBorders>
              <w:top w:val="single" w:sz="6" w:space="0" w:color="auto"/>
              <w:left w:val="single" w:sz="6" w:space="0" w:color="auto"/>
              <w:bottom w:val="single" w:sz="6" w:space="0" w:color="auto"/>
              <w:right w:val="single" w:sz="18" w:space="0" w:color="auto"/>
            </w:tcBorders>
          </w:tcPr>
          <w:p w:rsidR="00D53389" w:rsidRPr="0085218D" w:rsidRDefault="00D53389" w:rsidP="0085218D">
            <w:pPr>
              <w:numPr>
                <w:ilvl w:val="12"/>
                <w:numId w:val="0"/>
              </w:numPr>
              <w:suppressAutoHyphens/>
              <w:ind w:right="-1"/>
              <w:jc w:val="center"/>
              <w:rPr>
                <w:spacing w:val="20"/>
                <w:szCs w:val="28"/>
              </w:rPr>
            </w:pPr>
          </w:p>
        </w:tc>
      </w:tr>
      <w:tr w:rsidR="0085218D" w:rsidRPr="0085218D">
        <w:tc>
          <w:tcPr>
            <w:tcW w:w="3614" w:type="dxa"/>
            <w:tcBorders>
              <w:top w:val="single" w:sz="6" w:space="0" w:color="auto"/>
              <w:left w:val="single" w:sz="18" w:space="0" w:color="auto"/>
              <w:bottom w:val="single" w:sz="6" w:space="0" w:color="auto"/>
              <w:right w:val="single" w:sz="6"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Объем продаж в единицах товара</w:t>
            </w:r>
          </w:p>
        </w:tc>
        <w:tc>
          <w:tcPr>
            <w:tcW w:w="1120" w:type="dxa"/>
            <w:tcBorders>
              <w:top w:val="single" w:sz="6" w:space="0" w:color="auto"/>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865"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92" w:type="dxa"/>
            <w:tcBorders>
              <w:top w:val="single" w:sz="6" w:space="0" w:color="auto"/>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332" w:type="dxa"/>
            <w:tcBorders>
              <w:top w:val="single" w:sz="6" w:space="0" w:color="auto"/>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078" w:type="dxa"/>
            <w:tcBorders>
              <w:top w:val="single" w:sz="6" w:space="0" w:color="auto"/>
              <w:left w:val="single" w:sz="6" w:space="0" w:color="auto"/>
              <w:bottom w:val="single" w:sz="6" w:space="0" w:color="auto"/>
              <w:right w:val="single" w:sz="18" w:space="0" w:color="auto"/>
            </w:tcBorders>
          </w:tcPr>
          <w:p w:rsidR="00D53389" w:rsidRPr="0085218D" w:rsidRDefault="00D53389" w:rsidP="0085218D">
            <w:pPr>
              <w:numPr>
                <w:ilvl w:val="12"/>
                <w:numId w:val="0"/>
              </w:numPr>
              <w:suppressAutoHyphens/>
              <w:ind w:right="-1"/>
              <w:jc w:val="center"/>
              <w:rPr>
                <w:spacing w:val="20"/>
                <w:szCs w:val="28"/>
              </w:rPr>
            </w:pPr>
          </w:p>
        </w:tc>
      </w:tr>
      <w:tr w:rsidR="0085218D" w:rsidRPr="0085218D">
        <w:tc>
          <w:tcPr>
            <w:tcW w:w="3614" w:type="dxa"/>
            <w:tcBorders>
              <w:top w:val="single" w:sz="6" w:space="0" w:color="auto"/>
              <w:left w:val="single" w:sz="18" w:space="0" w:color="auto"/>
              <w:bottom w:val="single" w:sz="6" w:space="0" w:color="auto"/>
              <w:right w:val="single" w:sz="6"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Доля фирмы в отраслевом рынке по данному товару</w:t>
            </w:r>
          </w:p>
        </w:tc>
        <w:tc>
          <w:tcPr>
            <w:tcW w:w="1120" w:type="dxa"/>
            <w:tcBorders>
              <w:top w:val="single" w:sz="6" w:space="0" w:color="auto"/>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865"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92" w:type="dxa"/>
            <w:tcBorders>
              <w:top w:val="single" w:sz="6" w:space="0" w:color="auto"/>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332" w:type="dxa"/>
            <w:tcBorders>
              <w:top w:val="single" w:sz="6" w:space="0" w:color="auto"/>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078" w:type="dxa"/>
            <w:tcBorders>
              <w:top w:val="single" w:sz="6" w:space="0" w:color="auto"/>
              <w:left w:val="single" w:sz="6" w:space="0" w:color="auto"/>
              <w:bottom w:val="single" w:sz="6" w:space="0" w:color="auto"/>
              <w:right w:val="single" w:sz="18" w:space="0" w:color="auto"/>
            </w:tcBorders>
          </w:tcPr>
          <w:p w:rsidR="00D53389" w:rsidRPr="0085218D" w:rsidRDefault="00D53389" w:rsidP="0085218D">
            <w:pPr>
              <w:numPr>
                <w:ilvl w:val="12"/>
                <w:numId w:val="0"/>
              </w:numPr>
              <w:suppressAutoHyphens/>
              <w:ind w:right="-1"/>
              <w:jc w:val="center"/>
              <w:rPr>
                <w:spacing w:val="20"/>
                <w:szCs w:val="28"/>
              </w:rPr>
            </w:pPr>
          </w:p>
        </w:tc>
      </w:tr>
      <w:tr w:rsidR="0085218D" w:rsidRPr="0085218D">
        <w:tc>
          <w:tcPr>
            <w:tcW w:w="3614" w:type="dxa"/>
            <w:tcBorders>
              <w:top w:val="single" w:sz="6" w:space="0" w:color="auto"/>
              <w:left w:val="single" w:sz="18" w:space="0" w:color="auto"/>
              <w:bottom w:val="single" w:sz="6" w:space="0" w:color="auto"/>
              <w:right w:val="single" w:sz="6"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Количество товаров в единицах произведенных фирмой</w:t>
            </w:r>
          </w:p>
        </w:tc>
        <w:tc>
          <w:tcPr>
            <w:tcW w:w="1120" w:type="dxa"/>
            <w:tcBorders>
              <w:top w:val="single" w:sz="6" w:space="0" w:color="auto"/>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865"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92" w:type="dxa"/>
            <w:tcBorders>
              <w:top w:val="single" w:sz="6" w:space="0" w:color="auto"/>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332" w:type="dxa"/>
            <w:tcBorders>
              <w:top w:val="single" w:sz="6" w:space="0" w:color="auto"/>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078" w:type="dxa"/>
            <w:tcBorders>
              <w:top w:val="single" w:sz="6" w:space="0" w:color="auto"/>
              <w:left w:val="single" w:sz="6" w:space="0" w:color="auto"/>
              <w:bottom w:val="single" w:sz="6" w:space="0" w:color="auto"/>
              <w:right w:val="single" w:sz="18" w:space="0" w:color="auto"/>
            </w:tcBorders>
          </w:tcPr>
          <w:p w:rsidR="00D53389" w:rsidRPr="0085218D" w:rsidRDefault="00D53389" w:rsidP="0085218D">
            <w:pPr>
              <w:numPr>
                <w:ilvl w:val="12"/>
                <w:numId w:val="0"/>
              </w:numPr>
              <w:suppressAutoHyphens/>
              <w:ind w:right="-1"/>
              <w:jc w:val="center"/>
              <w:rPr>
                <w:spacing w:val="20"/>
                <w:szCs w:val="28"/>
              </w:rPr>
            </w:pPr>
          </w:p>
        </w:tc>
      </w:tr>
      <w:tr w:rsidR="0085218D" w:rsidRPr="0085218D">
        <w:tc>
          <w:tcPr>
            <w:tcW w:w="3614" w:type="dxa"/>
            <w:tcBorders>
              <w:top w:val="single" w:sz="6" w:space="0" w:color="auto"/>
              <w:left w:val="single" w:sz="18" w:space="0" w:color="auto"/>
              <w:bottom w:val="single" w:sz="18" w:space="0" w:color="auto"/>
              <w:right w:val="single" w:sz="6"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Запасы данного товара на складах фирмы на конец отчетного периода</w:t>
            </w:r>
          </w:p>
        </w:tc>
        <w:tc>
          <w:tcPr>
            <w:tcW w:w="1120" w:type="dxa"/>
            <w:tcBorders>
              <w:top w:val="single" w:sz="6" w:space="0" w:color="auto"/>
              <w:left w:val="nil"/>
              <w:bottom w:val="single" w:sz="18"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865" w:type="dxa"/>
            <w:tcBorders>
              <w:top w:val="single" w:sz="6" w:space="0" w:color="auto"/>
              <w:left w:val="single" w:sz="6" w:space="0" w:color="auto"/>
              <w:bottom w:val="single" w:sz="18"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992" w:type="dxa"/>
            <w:tcBorders>
              <w:top w:val="single" w:sz="6" w:space="0" w:color="auto"/>
              <w:left w:val="nil"/>
              <w:bottom w:val="single" w:sz="18"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332" w:type="dxa"/>
            <w:tcBorders>
              <w:top w:val="single" w:sz="6" w:space="0" w:color="auto"/>
              <w:left w:val="nil"/>
              <w:bottom w:val="single" w:sz="18"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078" w:type="dxa"/>
            <w:tcBorders>
              <w:top w:val="single" w:sz="6" w:space="0" w:color="auto"/>
              <w:left w:val="single" w:sz="6" w:space="0" w:color="auto"/>
              <w:bottom w:val="single" w:sz="18" w:space="0" w:color="auto"/>
              <w:right w:val="single" w:sz="18" w:space="0" w:color="auto"/>
            </w:tcBorders>
          </w:tcPr>
          <w:p w:rsidR="00D53389" w:rsidRPr="0085218D" w:rsidRDefault="00D53389" w:rsidP="0085218D">
            <w:pPr>
              <w:numPr>
                <w:ilvl w:val="12"/>
                <w:numId w:val="0"/>
              </w:numPr>
              <w:suppressAutoHyphens/>
              <w:ind w:right="-1"/>
              <w:jc w:val="center"/>
              <w:rPr>
                <w:spacing w:val="20"/>
                <w:szCs w:val="28"/>
              </w:rPr>
            </w:pPr>
          </w:p>
        </w:tc>
      </w:tr>
    </w:tbl>
    <w:p w:rsidR="00D53389" w:rsidRPr="0085218D" w:rsidRDefault="00D53389" w:rsidP="0085218D">
      <w:pPr>
        <w:numPr>
          <w:ilvl w:val="12"/>
          <w:numId w:val="0"/>
        </w:numPr>
        <w:suppressAutoHyphens/>
        <w:ind w:right="-1" w:firstLine="567"/>
        <w:jc w:val="both"/>
        <w:rPr>
          <w:spacing w:val="20"/>
          <w:szCs w:val="28"/>
        </w:rPr>
      </w:pP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lastRenderedPageBreak/>
        <w:t>Эта совокупность показателей призвана дать представление руководству фирмы о той доле рынка, которая завоевана фирмой по каждому товару и которую предполагается завоевать в будущем периоде.</w:t>
      </w: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Вторым документом был назван план (отчет) о доходах и расходах. Структура этого отчета довольно проста. В него обычно включают следующие показатели (см. табл.):</w:t>
      </w:r>
    </w:p>
    <w:p w:rsidR="00D53389" w:rsidRPr="0085218D" w:rsidRDefault="00D53389" w:rsidP="0085218D">
      <w:pPr>
        <w:numPr>
          <w:ilvl w:val="12"/>
          <w:numId w:val="0"/>
        </w:numPr>
        <w:suppressAutoHyphens/>
        <w:ind w:right="-1" w:firstLine="567"/>
        <w:jc w:val="both"/>
        <w:rPr>
          <w:spacing w:val="20"/>
          <w:szCs w:val="28"/>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1204"/>
        <w:gridCol w:w="1204"/>
        <w:gridCol w:w="1204"/>
        <w:gridCol w:w="1204"/>
        <w:gridCol w:w="1204"/>
      </w:tblGrid>
      <w:tr w:rsidR="0085218D" w:rsidRPr="0085218D" w:rsidTr="0085218D">
        <w:trPr>
          <w:jc w:val="center"/>
        </w:trPr>
        <w:tc>
          <w:tcPr>
            <w:tcW w:w="3189" w:type="dxa"/>
            <w:tcBorders>
              <w:top w:val="single" w:sz="18" w:space="0" w:color="auto"/>
              <w:left w:val="single" w:sz="18" w:space="0" w:color="auto"/>
              <w:bottom w:val="nil"/>
              <w:right w:val="single" w:sz="6"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Показатели</w:t>
            </w:r>
          </w:p>
        </w:tc>
        <w:tc>
          <w:tcPr>
            <w:tcW w:w="2408" w:type="dxa"/>
            <w:gridSpan w:val="2"/>
            <w:tcBorders>
              <w:top w:val="single" w:sz="18" w:space="0" w:color="auto"/>
              <w:left w:val="nil"/>
              <w:bottom w:val="single" w:sz="6" w:space="0" w:color="auto"/>
              <w:right w:val="single" w:sz="6"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Месяц</w:t>
            </w:r>
          </w:p>
          <w:p w:rsidR="00D53389" w:rsidRPr="0085218D" w:rsidRDefault="009264B5" w:rsidP="0085218D">
            <w:pPr>
              <w:numPr>
                <w:ilvl w:val="12"/>
                <w:numId w:val="0"/>
              </w:numPr>
              <w:suppressAutoHyphens/>
              <w:ind w:right="-1"/>
              <w:jc w:val="center"/>
              <w:rPr>
                <w:spacing w:val="20"/>
                <w:szCs w:val="28"/>
              </w:rPr>
            </w:pPr>
            <w:r w:rsidRPr="0085218D">
              <w:rPr>
                <w:spacing w:val="20"/>
                <w:szCs w:val="28"/>
              </w:rPr>
              <w:t>(квартал, год)</w:t>
            </w:r>
          </w:p>
        </w:tc>
        <w:tc>
          <w:tcPr>
            <w:tcW w:w="1204" w:type="dxa"/>
            <w:tcBorders>
              <w:top w:val="single" w:sz="18" w:space="0" w:color="auto"/>
              <w:left w:val="nil"/>
              <w:bottom w:val="single" w:sz="6" w:space="0" w:color="auto"/>
              <w:right w:val="single" w:sz="6"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и т.д.</w:t>
            </w:r>
          </w:p>
        </w:tc>
        <w:tc>
          <w:tcPr>
            <w:tcW w:w="2408" w:type="dxa"/>
            <w:gridSpan w:val="2"/>
            <w:tcBorders>
              <w:top w:val="single" w:sz="18" w:space="0" w:color="auto"/>
              <w:left w:val="nil"/>
              <w:bottom w:val="single" w:sz="6" w:space="0" w:color="auto"/>
              <w:right w:val="single" w:sz="18"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Всего за период</w:t>
            </w:r>
          </w:p>
        </w:tc>
      </w:tr>
      <w:tr w:rsidR="0085218D" w:rsidRPr="0085218D" w:rsidTr="0085218D">
        <w:trPr>
          <w:jc w:val="center"/>
        </w:trPr>
        <w:tc>
          <w:tcPr>
            <w:tcW w:w="3189" w:type="dxa"/>
            <w:tcBorders>
              <w:top w:val="nil"/>
              <w:left w:val="single" w:sz="18" w:space="0" w:color="auto"/>
              <w:bottom w:val="single" w:sz="6" w:space="0" w:color="auto"/>
              <w:right w:val="single" w:sz="6" w:space="0" w:color="auto"/>
            </w:tcBorders>
          </w:tcPr>
          <w:p w:rsidR="00D53389" w:rsidRPr="0085218D" w:rsidRDefault="00D53389" w:rsidP="0085218D">
            <w:pPr>
              <w:numPr>
                <w:ilvl w:val="12"/>
                <w:numId w:val="0"/>
              </w:numPr>
              <w:suppressAutoHyphens/>
              <w:ind w:right="-1"/>
              <w:jc w:val="right"/>
              <w:rPr>
                <w:spacing w:val="20"/>
                <w:szCs w:val="28"/>
              </w:rPr>
            </w:pPr>
          </w:p>
        </w:tc>
        <w:tc>
          <w:tcPr>
            <w:tcW w:w="1204" w:type="dxa"/>
            <w:tcBorders>
              <w:top w:val="single" w:sz="6" w:space="0" w:color="auto"/>
              <w:left w:val="nil"/>
              <w:bottom w:val="single" w:sz="6" w:space="0" w:color="auto"/>
              <w:right w:val="single" w:sz="6"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План</w:t>
            </w:r>
          </w:p>
        </w:tc>
        <w:tc>
          <w:tcPr>
            <w:tcW w:w="1204" w:type="dxa"/>
            <w:tcBorders>
              <w:top w:val="single" w:sz="6" w:space="0" w:color="auto"/>
              <w:left w:val="single" w:sz="6" w:space="0" w:color="auto"/>
              <w:bottom w:val="single" w:sz="6" w:space="0" w:color="auto"/>
              <w:right w:val="single" w:sz="6"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Факт</w:t>
            </w:r>
          </w:p>
        </w:tc>
        <w:tc>
          <w:tcPr>
            <w:tcW w:w="1204" w:type="dxa"/>
            <w:tcBorders>
              <w:top w:val="single" w:sz="6" w:space="0" w:color="auto"/>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204" w:type="dxa"/>
            <w:tcBorders>
              <w:top w:val="single" w:sz="6" w:space="0" w:color="auto"/>
              <w:left w:val="nil"/>
              <w:bottom w:val="single" w:sz="6" w:space="0" w:color="auto"/>
              <w:right w:val="single" w:sz="6"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План</w:t>
            </w:r>
          </w:p>
        </w:tc>
        <w:tc>
          <w:tcPr>
            <w:tcW w:w="1204" w:type="dxa"/>
            <w:tcBorders>
              <w:top w:val="single" w:sz="6" w:space="0" w:color="auto"/>
              <w:left w:val="single" w:sz="6" w:space="0" w:color="auto"/>
              <w:bottom w:val="single" w:sz="6" w:space="0" w:color="auto"/>
              <w:right w:val="single" w:sz="18"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Факт</w:t>
            </w:r>
          </w:p>
        </w:tc>
      </w:tr>
      <w:tr w:rsidR="0085218D" w:rsidRPr="0085218D" w:rsidTr="0085218D">
        <w:trPr>
          <w:jc w:val="center"/>
        </w:trPr>
        <w:tc>
          <w:tcPr>
            <w:tcW w:w="3189" w:type="dxa"/>
            <w:tcBorders>
              <w:top w:val="nil"/>
              <w:left w:val="single" w:sz="18" w:space="0" w:color="auto"/>
              <w:bottom w:val="single" w:sz="6" w:space="0" w:color="auto"/>
              <w:right w:val="single" w:sz="6"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Выручка от продажи данного товара</w:t>
            </w:r>
          </w:p>
        </w:tc>
        <w:tc>
          <w:tcPr>
            <w:tcW w:w="1204" w:type="dxa"/>
            <w:tcBorders>
              <w:top w:val="nil"/>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204" w:type="dxa"/>
            <w:tcBorders>
              <w:top w:val="nil"/>
              <w:left w:val="single" w:sz="6" w:space="0" w:color="auto"/>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204" w:type="dxa"/>
            <w:tcBorders>
              <w:top w:val="nil"/>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204" w:type="dxa"/>
            <w:tcBorders>
              <w:top w:val="nil"/>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204" w:type="dxa"/>
            <w:tcBorders>
              <w:top w:val="nil"/>
              <w:left w:val="single" w:sz="6" w:space="0" w:color="auto"/>
              <w:bottom w:val="single" w:sz="6" w:space="0" w:color="auto"/>
              <w:right w:val="single" w:sz="18" w:space="0" w:color="auto"/>
            </w:tcBorders>
          </w:tcPr>
          <w:p w:rsidR="00D53389" w:rsidRPr="0085218D" w:rsidRDefault="00D53389" w:rsidP="0085218D">
            <w:pPr>
              <w:numPr>
                <w:ilvl w:val="12"/>
                <w:numId w:val="0"/>
              </w:numPr>
              <w:suppressAutoHyphens/>
              <w:ind w:right="-1"/>
              <w:jc w:val="center"/>
              <w:rPr>
                <w:spacing w:val="20"/>
                <w:szCs w:val="28"/>
              </w:rPr>
            </w:pPr>
          </w:p>
        </w:tc>
      </w:tr>
      <w:tr w:rsidR="0085218D" w:rsidRPr="0085218D" w:rsidTr="0085218D">
        <w:trPr>
          <w:jc w:val="center"/>
        </w:trPr>
        <w:tc>
          <w:tcPr>
            <w:tcW w:w="3189" w:type="dxa"/>
            <w:tcBorders>
              <w:top w:val="single" w:sz="6" w:space="0" w:color="auto"/>
              <w:left w:val="single" w:sz="18" w:space="0" w:color="auto"/>
              <w:bottom w:val="single" w:sz="6" w:space="0" w:color="auto"/>
              <w:right w:val="single" w:sz="6"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Производственные издержки, связанные с производством и реализацией товаров по статьям</w:t>
            </w:r>
          </w:p>
        </w:tc>
        <w:tc>
          <w:tcPr>
            <w:tcW w:w="1204" w:type="dxa"/>
            <w:tcBorders>
              <w:top w:val="single" w:sz="6" w:space="0" w:color="auto"/>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204"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204" w:type="dxa"/>
            <w:tcBorders>
              <w:top w:val="single" w:sz="6" w:space="0" w:color="auto"/>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204" w:type="dxa"/>
            <w:tcBorders>
              <w:top w:val="single" w:sz="6" w:space="0" w:color="auto"/>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204" w:type="dxa"/>
            <w:tcBorders>
              <w:top w:val="single" w:sz="6" w:space="0" w:color="auto"/>
              <w:left w:val="single" w:sz="6" w:space="0" w:color="auto"/>
              <w:bottom w:val="single" w:sz="6" w:space="0" w:color="auto"/>
              <w:right w:val="single" w:sz="18" w:space="0" w:color="auto"/>
            </w:tcBorders>
          </w:tcPr>
          <w:p w:rsidR="00D53389" w:rsidRPr="0085218D" w:rsidRDefault="00D53389" w:rsidP="0085218D">
            <w:pPr>
              <w:numPr>
                <w:ilvl w:val="12"/>
                <w:numId w:val="0"/>
              </w:numPr>
              <w:suppressAutoHyphens/>
              <w:ind w:right="-1"/>
              <w:jc w:val="center"/>
              <w:rPr>
                <w:spacing w:val="20"/>
                <w:szCs w:val="28"/>
              </w:rPr>
            </w:pPr>
          </w:p>
        </w:tc>
      </w:tr>
      <w:tr w:rsidR="0085218D" w:rsidRPr="0085218D" w:rsidTr="0085218D">
        <w:trPr>
          <w:jc w:val="center"/>
        </w:trPr>
        <w:tc>
          <w:tcPr>
            <w:tcW w:w="3189" w:type="dxa"/>
            <w:tcBorders>
              <w:top w:val="single" w:sz="6" w:space="0" w:color="auto"/>
              <w:left w:val="single" w:sz="18" w:space="0" w:color="auto"/>
              <w:bottom w:val="single" w:sz="6" w:space="0" w:color="auto"/>
              <w:right w:val="single" w:sz="6"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Общепроизводственные издержки по статьям</w:t>
            </w:r>
          </w:p>
        </w:tc>
        <w:tc>
          <w:tcPr>
            <w:tcW w:w="1204" w:type="dxa"/>
            <w:tcBorders>
              <w:top w:val="single" w:sz="6" w:space="0" w:color="auto"/>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204"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204" w:type="dxa"/>
            <w:tcBorders>
              <w:top w:val="single" w:sz="6" w:space="0" w:color="auto"/>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204" w:type="dxa"/>
            <w:tcBorders>
              <w:top w:val="single" w:sz="6" w:space="0" w:color="auto"/>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204" w:type="dxa"/>
            <w:tcBorders>
              <w:top w:val="single" w:sz="6" w:space="0" w:color="auto"/>
              <w:left w:val="single" w:sz="6" w:space="0" w:color="auto"/>
              <w:bottom w:val="single" w:sz="6" w:space="0" w:color="auto"/>
              <w:right w:val="single" w:sz="18" w:space="0" w:color="auto"/>
            </w:tcBorders>
          </w:tcPr>
          <w:p w:rsidR="00D53389" w:rsidRPr="0085218D" w:rsidRDefault="00D53389" w:rsidP="0085218D">
            <w:pPr>
              <w:numPr>
                <w:ilvl w:val="12"/>
                <w:numId w:val="0"/>
              </w:numPr>
              <w:suppressAutoHyphens/>
              <w:ind w:right="-1"/>
              <w:jc w:val="center"/>
              <w:rPr>
                <w:spacing w:val="20"/>
                <w:szCs w:val="28"/>
              </w:rPr>
            </w:pPr>
          </w:p>
        </w:tc>
      </w:tr>
      <w:tr w:rsidR="0085218D" w:rsidRPr="0085218D" w:rsidTr="0085218D">
        <w:trPr>
          <w:jc w:val="center"/>
        </w:trPr>
        <w:tc>
          <w:tcPr>
            <w:tcW w:w="3189" w:type="dxa"/>
            <w:tcBorders>
              <w:top w:val="single" w:sz="6" w:space="0" w:color="auto"/>
              <w:left w:val="single" w:sz="18" w:space="0" w:color="auto"/>
              <w:bottom w:val="single" w:sz="6" w:space="0" w:color="auto"/>
              <w:right w:val="single" w:sz="6"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Налоги и отчисления</w:t>
            </w:r>
          </w:p>
        </w:tc>
        <w:tc>
          <w:tcPr>
            <w:tcW w:w="1204" w:type="dxa"/>
            <w:tcBorders>
              <w:top w:val="single" w:sz="6" w:space="0" w:color="auto"/>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204"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204" w:type="dxa"/>
            <w:tcBorders>
              <w:top w:val="single" w:sz="6" w:space="0" w:color="auto"/>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204" w:type="dxa"/>
            <w:tcBorders>
              <w:top w:val="single" w:sz="6" w:space="0" w:color="auto"/>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204" w:type="dxa"/>
            <w:tcBorders>
              <w:top w:val="single" w:sz="6" w:space="0" w:color="auto"/>
              <w:left w:val="single" w:sz="6" w:space="0" w:color="auto"/>
              <w:bottom w:val="single" w:sz="6" w:space="0" w:color="auto"/>
              <w:right w:val="single" w:sz="18" w:space="0" w:color="auto"/>
            </w:tcBorders>
          </w:tcPr>
          <w:p w:rsidR="00D53389" w:rsidRPr="0085218D" w:rsidRDefault="00D53389" w:rsidP="0085218D">
            <w:pPr>
              <w:numPr>
                <w:ilvl w:val="12"/>
                <w:numId w:val="0"/>
              </w:numPr>
              <w:suppressAutoHyphens/>
              <w:ind w:right="-1"/>
              <w:jc w:val="center"/>
              <w:rPr>
                <w:spacing w:val="20"/>
                <w:szCs w:val="28"/>
              </w:rPr>
            </w:pPr>
          </w:p>
        </w:tc>
      </w:tr>
      <w:tr w:rsidR="0085218D" w:rsidRPr="0085218D" w:rsidTr="0085218D">
        <w:trPr>
          <w:jc w:val="center"/>
        </w:trPr>
        <w:tc>
          <w:tcPr>
            <w:tcW w:w="3189" w:type="dxa"/>
            <w:tcBorders>
              <w:top w:val="single" w:sz="6" w:space="0" w:color="auto"/>
              <w:left w:val="single" w:sz="18" w:space="0" w:color="auto"/>
              <w:bottom w:val="single" w:sz="6" w:space="0" w:color="auto"/>
              <w:right w:val="single" w:sz="6"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Чистая прибыль</w:t>
            </w:r>
          </w:p>
        </w:tc>
        <w:tc>
          <w:tcPr>
            <w:tcW w:w="1204" w:type="dxa"/>
            <w:tcBorders>
              <w:top w:val="single" w:sz="6" w:space="0" w:color="auto"/>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204" w:type="dxa"/>
            <w:tcBorders>
              <w:top w:val="single" w:sz="6" w:space="0" w:color="auto"/>
              <w:left w:val="single" w:sz="6" w:space="0" w:color="auto"/>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204" w:type="dxa"/>
            <w:tcBorders>
              <w:top w:val="single" w:sz="6" w:space="0" w:color="auto"/>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204" w:type="dxa"/>
            <w:tcBorders>
              <w:top w:val="single" w:sz="6" w:space="0" w:color="auto"/>
              <w:left w:val="nil"/>
              <w:bottom w:val="single" w:sz="6"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204" w:type="dxa"/>
            <w:tcBorders>
              <w:top w:val="single" w:sz="6" w:space="0" w:color="auto"/>
              <w:left w:val="single" w:sz="6" w:space="0" w:color="auto"/>
              <w:bottom w:val="single" w:sz="6" w:space="0" w:color="auto"/>
              <w:right w:val="single" w:sz="18" w:space="0" w:color="auto"/>
            </w:tcBorders>
          </w:tcPr>
          <w:p w:rsidR="00D53389" w:rsidRPr="0085218D" w:rsidRDefault="00D53389" w:rsidP="0085218D">
            <w:pPr>
              <w:numPr>
                <w:ilvl w:val="12"/>
                <w:numId w:val="0"/>
              </w:numPr>
              <w:suppressAutoHyphens/>
              <w:ind w:right="-1"/>
              <w:jc w:val="center"/>
              <w:rPr>
                <w:spacing w:val="20"/>
                <w:szCs w:val="28"/>
              </w:rPr>
            </w:pPr>
          </w:p>
        </w:tc>
      </w:tr>
      <w:tr w:rsidR="0085218D" w:rsidRPr="0085218D" w:rsidTr="0085218D">
        <w:trPr>
          <w:jc w:val="center"/>
        </w:trPr>
        <w:tc>
          <w:tcPr>
            <w:tcW w:w="3189" w:type="dxa"/>
            <w:tcBorders>
              <w:top w:val="single" w:sz="6" w:space="0" w:color="auto"/>
              <w:left w:val="single" w:sz="18" w:space="0" w:color="auto"/>
              <w:bottom w:val="single" w:sz="18" w:space="0" w:color="auto"/>
              <w:right w:val="single" w:sz="6" w:space="0" w:color="auto"/>
            </w:tcBorders>
          </w:tcPr>
          <w:p w:rsidR="00D53389" w:rsidRPr="0085218D" w:rsidRDefault="009264B5" w:rsidP="0085218D">
            <w:pPr>
              <w:numPr>
                <w:ilvl w:val="12"/>
                <w:numId w:val="0"/>
              </w:numPr>
              <w:suppressAutoHyphens/>
              <w:ind w:right="-1"/>
              <w:jc w:val="center"/>
              <w:rPr>
                <w:spacing w:val="20"/>
                <w:szCs w:val="28"/>
              </w:rPr>
            </w:pPr>
            <w:r w:rsidRPr="0085218D">
              <w:rPr>
                <w:spacing w:val="20"/>
                <w:szCs w:val="28"/>
              </w:rPr>
              <w:t>Прибыль, остающаяся в распоряжении фирмы</w:t>
            </w:r>
            <w:r w:rsidRPr="0085218D">
              <w:rPr>
                <w:rStyle w:val="a7"/>
                <w:spacing w:val="20"/>
                <w:szCs w:val="28"/>
              </w:rPr>
              <w:footnoteReference w:id="1"/>
            </w:r>
          </w:p>
        </w:tc>
        <w:tc>
          <w:tcPr>
            <w:tcW w:w="1204" w:type="dxa"/>
            <w:tcBorders>
              <w:top w:val="single" w:sz="6" w:space="0" w:color="auto"/>
              <w:left w:val="nil"/>
              <w:bottom w:val="single" w:sz="18"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204" w:type="dxa"/>
            <w:tcBorders>
              <w:top w:val="single" w:sz="6" w:space="0" w:color="auto"/>
              <w:left w:val="single" w:sz="6" w:space="0" w:color="auto"/>
              <w:bottom w:val="single" w:sz="18"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204" w:type="dxa"/>
            <w:tcBorders>
              <w:top w:val="single" w:sz="6" w:space="0" w:color="auto"/>
              <w:left w:val="nil"/>
              <w:bottom w:val="single" w:sz="18"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204" w:type="dxa"/>
            <w:tcBorders>
              <w:top w:val="single" w:sz="6" w:space="0" w:color="auto"/>
              <w:left w:val="nil"/>
              <w:bottom w:val="single" w:sz="18" w:space="0" w:color="auto"/>
              <w:right w:val="single" w:sz="6" w:space="0" w:color="auto"/>
            </w:tcBorders>
          </w:tcPr>
          <w:p w:rsidR="00D53389" w:rsidRPr="0085218D" w:rsidRDefault="00D53389" w:rsidP="0085218D">
            <w:pPr>
              <w:numPr>
                <w:ilvl w:val="12"/>
                <w:numId w:val="0"/>
              </w:numPr>
              <w:suppressAutoHyphens/>
              <w:ind w:right="-1"/>
              <w:jc w:val="center"/>
              <w:rPr>
                <w:spacing w:val="20"/>
                <w:szCs w:val="28"/>
              </w:rPr>
            </w:pPr>
          </w:p>
        </w:tc>
        <w:tc>
          <w:tcPr>
            <w:tcW w:w="1204" w:type="dxa"/>
            <w:tcBorders>
              <w:top w:val="single" w:sz="6" w:space="0" w:color="auto"/>
              <w:left w:val="single" w:sz="6" w:space="0" w:color="auto"/>
              <w:bottom w:val="single" w:sz="18" w:space="0" w:color="auto"/>
              <w:right w:val="single" w:sz="18" w:space="0" w:color="auto"/>
            </w:tcBorders>
          </w:tcPr>
          <w:p w:rsidR="00D53389" w:rsidRPr="0085218D" w:rsidRDefault="00D53389" w:rsidP="0085218D">
            <w:pPr>
              <w:numPr>
                <w:ilvl w:val="12"/>
                <w:numId w:val="0"/>
              </w:numPr>
              <w:suppressAutoHyphens/>
              <w:ind w:right="-1"/>
              <w:jc w:val="center"/>
              <w:rPr>
                <w:spacing w:val="20"/>
                <w:szCs w:val="28"/>
              </w:rPr>
            </w:pPr>
          </w:p>
        </w:tc>
      </w:tr>
    </w:tbl>
    <w:p w:rsidR="00D53389" w:rsidRPr="0085218D" w:rsidRDefault="00D53389" w:rsidP="0085218D">
      <w:pPr>
        <w:numPr>
          <w:ilvl w:val="12"/>
          <w:numId w:val="0"/>
        </w:numPr>
        <w:suppressAutoHyphens/>
        <w:ind w:right="-1" w:firstLine="567"/>
        <w:jc w:val="both"/>
        <w:rPr>
          <w:spacing w:val="20"/>
          <w:szCs w:val="28"/>
        </w:rPr>
      </w:pP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По данным этого плана (отчета) можно установить, приносит ли фирме прибыль данный товар, можно сравнить различные товары по прибыльности с тем, чтобы принять решение о целесообразности их дальнейшего производства.</w:t>
      </w: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Заключительным документом является балансовый отчет. В нем содержится полный перечень активов фирмы и пассивов. Этот документ показывает чистую стоимость и ликвидность фирмы. Кредиторы, как правило, запрашивают балансовый отчет. Последний также необходим при подаче налоговой декларации.</w:t>
      </w: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С помощью приведенных план-отчетов рекомендуется произвести анализ безубыточности производства и самоокупаемости фирмы:</w:t>
      </w:r>
    </w:p>
    <w:p w:rsidR="00D53389" w:rsidRPr="0085218D" w:rsidRDefault="009264B5" w:rsidP="0085218D">
      <w:pPr>
        <w:numPr>
          <w:ilvl w:val="12"/>
          <w:numId w:val="0"/>
        </w:numPr>
        <w:suppressAutoHyphens/>
        <w:ind w:right="-1" w:firstLine="567"/>
        <w:jc w:val="both"/>
        <w:rPr>
          <w:i/>
          <w:spacing w:val="20"/>
          <w:szCs w:val="28"/>
        </w:rPr>
      </w:pPr>
      <w:r w:rsidRPr="0085218D">
        <w:rPr>
          <w:i/>
          <w:spacing w:val="20"/>
          <w:szCs w:val="28"/>
        </w:rPr>
        <w:lastRenderedPageBreak/>
        <w:t>Объем товара, обеспечивающий безубыточность= (Постоянные издержки) / (Продажная цена — (Переменные издержки / Объем реализованных товаров))</w:t>
      </w: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Если спрос на данный товар меньше, чем объем товара, обеспечивающий безубыточность, то его производство не будет самоокупаемым.</w:t>
      </w: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Рассмотрим методику анализа финансовой деятельности фирмы за отчетный период с помощью относительных финансовых коэффициентов. Эти коэффициенты можно разбить на 3 группы.</w:t>
      </w: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В первую группу входят коэффициенты ликвидности оборотных средств К</w:t>
      </w:r>
      <w:r w:rsidRPr="0085218D">
        <w:rPr>
          <w:spacing w:val="20"/>
          <w:szCs w:val="28"/>
          <w:vertAlign w:val="subscript"/>
        </w:rPr>
        <w:t>1</w:t>
      </w:r>
      <w:r w:rsidRPr="0085218D">
        <w:rPr>
          <w:spacing w:val="20"/>
          <w:szCs w:val="28"/>
        </w:rPr>
        <w:t xml:space="preserve"> и К</w:t>
      </w:r>
      <w:r w:rsidRPr="0085218D">
        <w:rPr>
          <w:spacing w:val="20"/>
          <w:szCs w:val="28"/>
          <w:vertAlign w:val="subscript"/>
        </w:rPr>
        <w:t>2</w:t>
      </w:r>
      <w:r w:rsidRPr="0085218D">
        <w:rPr>
          <w:spacing w:val="20"/>
          <w:szCs w:val="28"/>
        </w:rPr>
        <w:t>, где</w:t>
      </w:r>
    </w:p>
    <w:p w:rsidR="00D53389" w:rsidRPr="0085218D" w:rsidRDefault="009264B5" w:rsidP="0085218D">
      <w:pPr>
        <w:numPr>
          <w:ilvl w:val="12"/>
          <w:numId w:val="0"/>
        </w:numPr>
        <w:suppressAutoHyphens/>
        <w:ind w:right="-1" w:firstLine="567"/>
        <w:jc w:val="center"/>
        <w:rPr>
          <w:i/>
          <w:spacing w:val="20"/>
          <w:szCs w:val="28"/>
        </w:rPr>
      </w:pPr>
      <w:r w:rsidRPr="0085218D">
        <w:rPr>
          <w:i/>
          <w:spacing w:val="20"/>
          <w:szCs w:val="28"/>
        </w:rPr>
        <w:t>К</w:t>
      </w:r>
      <w:r w:rsidRPr="0085218D">
        <w:rPr>
          <w:i/>
          <w:spacing w:val="20"/>
          <w:szCs w:val="28"/>
          <w:vertAlign w:val="subscript"/>
        </w:rPr>
        <w:t>1</w:t>
      </w:r>
      <w:r w:rsidRPr="0085218D">
        <w:rPr>
          <w:i/>
          <w:spacing w:val="20"/>
          <w:szCs w:val="28"/>
        </w:rPr>
        <w:t>=(Оборотные активы) / (Оборотные пассивы)</w:t>
      </w:r>
    </w:p>
    <w:p w:rsidR="00D53389" w:rsidRPr="0085218D" w:rsidRDefault="00D53389" w:rsidP="0085218D">
      <w:pPr>
        <w:numPr>
          <w:ilvl w:val="12"/>
          <w:numId w:val="0"/>
        </w:numPr>
        <w:suppressAutoHyphens/>
        <w:ind w:right="-1" w:firstLine="567"/>
        <w:jc w:val="center"/>
        <w:rPr>
          <w:i/>
          <w:spacing w:val="20"/>
          <w:szCs w:val="28"/>
        </w:rPr>
      </w:pPr>
    </w:p>
    <w:p w:rsidR="00D53389" w:rsidRPr="0085218D" w:rsidRDefault="009264B5" w:rsidP="0085218D">
      <w:pPr>
        <w:numPr>
          <w:ilvl w:val="12"/>
          <w:numId w:val="0"/>
        </w:numPr>
        <w:suppressAutoHyphens/>
        <w:ind w:right="-1" w:firstLine="567"/>
        <w:jc w:val="center"/>
        <w:rPr>
          <w:i/>
          <w:spacing w:val="20"/>
          <w:szCs w:val="28"/>
        </w:rPr>
      </w:pPr>
      <w:r w:rsidRPr="0085218D">
        <w:rPr>
          <w:i/>
          <w:spacing w:val="20"/>
          <w:szCs w:val="28"/>
        </w:rPr>
        <w:t>К</w:t>
      </w:r>
      <w:r w:rsidRPr="0085218D">
        <w:rPr>
          <w:i/>
          <w:spacing w:val="20"/>
          <w:szCs w:val="28"/>
          <w:vertAlign w:val="subscript"/>
        </w:rPr>
        <w:t>2</w:t>
      </w:r>
      <w:r w:rsidRPr="0085218D">
        <w:rPr>
          <w:i/>
          <w:spacing w:val="20"/>
          <w:szCs w:val="28"/>
        </w:rPr>
        <w:t>=(Оборотные активы — Товарные запасы) / (Оборотные пассивы)</w:t>
      </w:r>
    </w:p>
    <w:p w:rsidR="00D53389" w:rsidRPr="0085218D" w:rsidRDefault="00D53389" w:rsidP="0085218D">
      <w:pPr>
        <w:numPr>
          <w:ilvl w:val="12"/>
          <w:numId w:val="0"/>
        </w:numPr>
        <w:suppressAutoHyphens/>
        <w:ind w:right="-1" w:firstLine="567"/>
        <w:jc w:val="both"/>
        <w:rPr>
          <w:spacing w:val="20"/>
          <w:szCs w:val="28"/>
        </w:rPr>
      </w:pP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Коэффициент К</w:t>
      </w:r>
      <w:r w:rsidRPr="0085218D">
        <w:rPr>
          <w:spacing w:val="20"/>
          <w:szCs w:val="28"/>
          <w:vertAlign w:val="subscript"/>
        </w:rPr>
        <w:t>1</w:t>
      </w:r>
      <w:r w:rsidRPr="0085218D">
        <w:rPr>
          <w:spacing w:val="20"/>
          <w:szCs w:val="28"/>
        </w:rPr>
        <w:t xml:space="preserve"> характеризует ликвидность оборотных средств, К</w:t>
      </w:r>
      <w:r w:rsidRPr="0085218D">
        <w:rPr>
          <w:spacing w:val="20"/>
          <w:szCs w:val="28"/>
          <w:vertAlign w:val="subscript"/>
        </w:rPr>
        <w:t>2</w:t>
      </w:r>
      <w:r w:rsidRPr="0085218D">
        <w:rPr>
          <w:spacing w:val="20"/>
          <w:szCs w:val="28"/>
        </w:rPr>
        <w:t xml:space="preserve"> — быстроту ликвидности оборотных средств.</w:t>
      </w: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Для успешно работающих предприятий:</w:t>
      </w: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К</w:t>
      </w:r>
      <w:r w:rsidRPr="0085218D">
        <w:rPr>
          <w:spacing w:val="20"/>
          <w:szCs w:val="28"/>
          <w:vertAlign w:val="subscript"/>
        </w:rPr>
        <w:t>1</w:t>
      </w:r>
      <w:r w:rsidRPr="0085218D">
        <w:rPr>
          <w:spacing w:val="20"/>
          <w:szCs w:val="28"/>
        </w:rPr>
        <w:t>&gt;1,8 и К</w:t>
      </w:r>
      <w:r w:rsidRPr="0085218D">
        <w:rPr>
          <w:spacing w:val="20"/>
          <w:szCs w:val="28"/>
          <w:vertAlign w:val="subscript"/>
        </w:rPr>
        <w:t>2</w:t>
      </w:r>
      <w:r w:rsidRPr="0085218D">
        <w:rPr>
          <w:spacing w:val="20"/>
          <w:szCs w:val="28"/>
        </w:rPr>
        <w:t>&gt;1,0.</w:t>
      </w: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Во вторую группу входят коэффициент К</w:t>
      </w:r>
      <w:r w:rsidRPr="0085218D">
        <w:rPr>
          <w:spacing w:val="20"/>
          <w:szCs w:val="28"/>
          <w:vertAlign w:val="subscript"/>
        </w:rPr>
        <w:t>3</w:t>
      </w:r>
      <w:r w:rsidRPr="0085218D">
        <w:rPr>
          <w:spacing w:val="20"/>
          <w:szCs w:val="28"/>
        </w:rPr>
        <w:t>, характеризующий оборот товарных запасов, и К</w:t>
      </w:r>
      <w:r w:rsidRPr="0085218D">
        <w:rPr>
          <w:spacing w:val="20"/>
          <w:szCs w:val="28"/>
          <w:vertAlign w:val="subscript"/>
        </w:rPr>
        <w:t>4</w:t>
      </w:r>
      <w:r w:rsidRPr="0085218D">
        <w:rPr>
          <w:spacing w:val="20"/>
          <w:szCs w:val="28"/>
        </w:rPr>
        <w:t>, характеризующий эффективность использования абсолютных активов. Они оцениваются по следующим формулам:</w:t>
      </w:r>
    </w:p>
    <w:p w:rsidR="00D53389" w:rsidRPr="0085218D" w:rsidRDefault="00D53389" w:rsidP="0085218D">
      <w:pPr>
        <w:numPr>
          <w:ilvl w:val="12"/>
          <w:numId w:val="0"/>
        </w:numPr>
        <w:suppressAutoHyphens/>
        <w:ind w:right="-1" w:firstLine="567"/>
        <w:jc w:val="both"/>
        <w:rPr>
          <w:spacing w:val="20"/>
          <w:szCs w:val="28"/>
        </w:rPr>
      </w:pPr>
    </w:p>
    <w:p w:rsidR="00D53389" w:rsidRPr="0085218D" w:rsidRDefault="009264B5" w:rsidP="0085218D">
      <w:pPr>
        <w:numPr>
          <w:ilvl w:val="12"/>
          <w:numId w:val="0"/>
        </w:numPr>
        <w:suppressAutoHyphens/>
        <w:ind w:right="-1" w:firstLine="567"/>
        <w:jc w:val="center"/>
        <w:rPr>
          <w:i/>
          <w:spacing w:val="20"/>
          <w:szCs w:val="28"/>
        </w:rPr>
      </w:pPr>
      <w:r w:rsidRPr="0085218D">
        <w:rPr>
          <w:i/>
          <w:spacing w:val="20"/>
          <w:szCs w:val="28"/>
        </w:rPr>
        <w:t>К</w:t>
      </w:r>
      <w:r w:rsidRPr="0085218D">
        <w:rPr>
          <w:i/>
          <w:spacing w:val="20"/>
          <w:szCs w:val="28"/>
          <w:vertAlign w:val="subscript"/>
        </w:rPr>
        <w:t>3</w:t>
      </w:r>
      <w:r w:rsidRPr="0085218D">
        <w:rPr>
          <w:i/>
          <w:spacing w:val="20"/>
          <w:szCs w:val="28"/>
        </w:rPr>
        <w:t>=(Суммарные затраты на производство реализацию товаров) / (Стоимость запасов товаров)</w:t>
      </w:r>
    </w:p>
    <w:p w:rsidR="00D53389" w:rsidRPr="0085218D" w:rsidRDefault="00D53389" w:rsidP="0085218D">
      <w:pPr>
        <w:numPr>
          <w:ilvl w:val="12"/>
          <w:numId w:val="0"/>
        </w:numPr>
        <w:suppressAutoHyphens/>
        <w:ind w:right="-1" w:firstLine="567"/>
        <w:jc w:val="center"/>
        <w:rPr>
          <w:i/>
          <w:spacing w:val="20"/>
          <w:szCs w:val="28"/>
        </w:rPr>
      </w:pPr>
    </w:p>
    <w:p w:rsidR="00D53389" w:rsidRPr="0085218D" w:rsidRDefault="009264B5" w:rsidP="0085218D">
      <w:pPr>
        <w:numPr>
          <w:ilvl w:val="12"/>
          <w:numId w:val="0"/>
        </w:numPr>
        <w:suppressAutoHyphens/>
        <w:ind w:right="-1" w:firstLine="567"/>
        <w:jc w:val="center"/>
        <w:rPr>
          <w:i/>
          <w:spacing w:val="20"/>
          <w:szCs w:val="28"/>
        </w:rPr>
      </w:pPr>
      <w:r w:rsidRPr="0085218D">
        <w:rPr>
          <w:i/>
          <w:spacing w:val="20"/>
          <w:szCs w:val="28"/>
        </w:rPr>
        <w:t>К</w:t>
      </w:r>
      <w:r w:rsidRPr="0085218D">
        <w:rPr>
          <w:i/>
          <w:spacing w:val="20"/>
          <w:szCs w:val="28"/>
          <w:vertAlign w:val="subscript"/>
        </w:rPr>
        <w:t>4</w:t>
      </w:r>
      <w:r w:rsidRPr="0085218D">
        <w:rPr>
          <w:i/>
          <w:spacing w:val="20"/>
          <w:szCs w:val="28"/>
        </w:rPr>
        <w:t>=(Доход от продажи товаров) / (Абсолютные активы)</w:t>
      </w:r>
    </w:p>
    <w:p w:rsidR="00D53389" w:rsidRPr="0085218D" w:rsidRDefault="00D53389" w:rsidP="0085218D">
      <w:pPr>
        <w:numPr>
          <w:ilvl w:val="12"/>
          <w:numId w:val="0"/>
        </w:numPr>
        <w:suppressAutoHyphens/>
        <w:ind w:right="-1" w:firstLine="567"/>
        <w:jc w:val="both"/>
        <w:rPr>
          <w:i/>
          <w:spacing w:val="20"/>
          <w:szCs w:val="28"/>
        </w:rPr>
      </w:pP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Для успешно работающих промышленных предприятий:</w:t>
      </w: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K</w:t>
      </w:r>
      <w:r w:rsidRPr="0085218D">
        <w:rPr>
          <w:spacing w:val="20"/>
          <w:szCs w:val="28"/>
          <w:vertAlign w:val="subscript"/>
        </w:rPr>
        <w:t>3</w:t>
      </w:r>
      <w:r w:rsidRPr="0085218D">
        <w:rPr>
          <w:spacing w:val="20"/>
          <w:szCs w:val="28"/>
        </w:rPr>
        <w:t>&gt;2,8 и K</w:t>
      </w:r>
      <w:r w:rsidRPr="0085218D">
        <w:rPr>
          <w:spacing w:val="20"/>
          <w:szCs w:val="28"/>
          <w:vertAlign w:val="subscript"/>
        </w:rPr>
        <w:t>4</w:t>
      </w:r>
      <w:r w:rsidRPr="0085218D">
        <w:rPr>
          <w:spacing w:val="20"/>
          <w:szCs w:val="28"/>
        </w:rPr>
        <w:t>&gt;1,6</w:t>
      </w: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К третьей группе показателей относятся коэффициенты прибыльности К</w:t>
      </w:r>
      <w:r w:rsidRPr="0085218D">
        <w:rPr>
          <w:spacing w:val="20"/>
          <w:szCs w:val="28"/>
          <w:vertAlign w:val="subscript"/>
        </w:rPr>
        <w:t>5</w:t>
      </w:r>
      <w:r w:rsidRPr="0085218D">
        <w:rPr>
          <w:spacing w:val="20"/>
          <w:szCs w:val="28"/>
        </w:rPr>
        <w:t xml:space="preserve"> и К</w:t>
      </w:r>
      <w:r w:rsidRPr="0085218D">
        <w:rPr>
          <w:spacing w:val="20"/>
          <w:szCs w:val="28"/>
          <w:vertAlign w:val="subscript"/>
        </w:rPr>
        <w:t>6</w:t>
      </w:r>
      <w:r w:rsidRPr="0085218D">
        <w:rPr>
          <w:spacing w:val="20"/>
          <w:szCs w:val="28"/>
        </w:rPr>
        <w:t>, где:</w:t>
      </w:r>
    </w:p>
    <w:p w:rsidR="00D53389" w:rsidRPr="0085218D" w:rsidRDefault="00D53389" w:rsidP="0085218D">
      <w:pPr>
        <w:numPr>
          <w:ilvl w:val="12"/>
          <w:numId w:val="0"/>
        </w:numPr>
        <w:suppressAutoHyphens/>
        <w:ind w:right="-1" w:firstLine="567"/>
        <w:jc w:val="both"/>
        <w:rPr>
          <w:spacing w:val="20"/>
          <w:szCs w:val="28"/>
        </w:rPr>
      </w:pPr>
    </w:p>
    <w:p w:rsidR="00D53389" w:rsidRPr="0085218D" w:rsidRDefault="009264B5" w:rsidP="0085218D">
      <w:pPr>
        <w:numPr>
          <w:ilvl w:val="12"/>
          <w:numId w:val="0"/>
        </w:numPr>
        <w:suppressAutoHyphens/>
        <w:ind w:right="-1" w:firstLine="567"/>
        <w:jc w:val="center"/>
        <w:rPr>
          <w:i/>
          <w:spacing w:val="20"/>
          <w:szCs w:val="28"/>
        </w:rPr>
      </w:pPr>
      <w:r w:rsidRPr="0085218D">
        <w:rPr>
          <w:i/>
          <w:spacing w:val="20"/>
          <w:szCs w:val="28"/>
        </w:rPr>
        <w:t>К</w:t>
      </w:r>
      <w:r w:rsidRPr="0085218D">
        <w:rPr>
          <w:i/>
          <w:spacing w:val="20"/>
          <w:szCs w:val="28"/>
          <w:vertAlign w:val="subscript"/>
        </w:rPr>
        <w:t>5</w:t>
      </w:r>
      <w:r w:rsidRPr="0085218D">
        <w:rPr>
          <w:i/>
          <w:spacing w:val="20"/>
          <w:szCs w:val="28"/>
        </w:rPr>
        <w:t>=[(Прибыль до вычета налогов) / (Доход от продажи товаров)] х 100%</w:t>
      </w:r>
    </w:p>
    <w:p w:rsidR="00D53389" w:rsidRPr="0085218D" w:rsidRDefault="00D53389" w:rsidP="0085218D">
      <w:pPr>
        <w:numPr>
          <w:ilvl w:val="12"/>
          <w:numId w:val="0"/>
        </w:numPr>
        <w:suppressAutoHyphens/>
        <w:ind w:right="-1" w:firstLine="567"/>
        <w:jc w:val="center"/>
        <w:rPr>
          <w:i/>
          <w:spacing w:val="20"/>
          <w:szCs w:val="28"/>
        </w:rPr>
      </w:pPr>
    </w:p>
    <w:p w:rsidR="00D53389" w:rsidRPr="0085218D" w:rsidRDefault="009264B5" w:rsidP="0085218D">
      <w:pPr>
        <w:numPr>
          <w:ilvl w:val="12"/>
          <w:numId w:val="0"/>
        </w:numPr>
        <w:suppressAutoHyphens/>
        <w:ind w:right="-1" w:firstLine="567"/>
        <w:jc w:val="center"/>
        <w:rPr>
          <w:i/>
          <w:spacing w:val="20"/>
          <w:szCs w:val="28"/>
        </w:rPr>
      </w:pPr>
      <w:r w:rsidRPr="0085218D">
        <w:rPr>
          <w:i/>
          <w:spacing w:val="20"/>
          <w:szCs w:val="28"/>
        </w:rPr>
        <w:t>К</w:t>
      </w:r>
      <w:r w:rsidRPr="0085218D">
        <w:rPr>
          <w:i/>
          <w:spacing w:val="20"/>
          <w:szCs w:val="28"/>
          <w:vertAlign w:val="subscript"/>
        </w:rPr>
        <w:t>6</w:t>
      </w:r>
      <w:r w:rsidRPr="0085218D">
        <w:rPr>
          <w:i/>
          <w:spacing w:val="20"/>
          <w:szCs w:val="28"/>
        </w:rPr>
        <w:t>=[(Прибыль до вычета налогов) / (Абсолютные активы)] x 100%</w:t>
      </w:r>
    </w:p>
    <w:p w:rsidR="00D53389" w:rsidRPr="0085218D" w:rsidRDefault="00D53389" w:rsidP="0085218D">
      <w:pPr>
        <w:numPr>
          <w:ilvl w:val="12"/>
          <w:numId w:val="0"/>
        </w:numPr>
        <w:suppressAutoHyphens/>
        <w:ind w:right="-1" w:firstLine="567"/>
        <w:jc w:val="center"/>
        <w:rPr>
          <w:i/>
          <w:spacing w:val="20"/>
          <w:szCs w:val="28"/>
        </w:rPr>
      </w:pP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Для успешно работающих промышленных предприятий:</w:t>
      </w: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К</w:t>
      </w:r>
      <w:r w:rsidRPr="0085218D">
        <w:rPr>
          <w:spacing w:val="20"/>
          <w:szCs w:val="28"/>
          <w:vertAlign w:val="subscript"/>
        </w:rPr>
        <w:t>5</w:t>
      </w:r>
      <w:r w:rsidRPr="0085218D">
        <w:rPr>
          <w:spacing w:val="20"/>
          <w:szCs w:val="28"/>
        </w:rPr>
        <w:t>&gt;8,2% и К</w:t>
      </w:r>
      <w:r w:rsidRPr="0085218D">
        <w:rPr>
          <w:spacing w:val="20"/>
          <w:szCs w:val="28"/>
          <w:vertAlign w:val="subscript"/>
        </w:rPr>
        <w:t>6</w:t>
      </w:r>
      <w:r w:rsidRPr="0085218D">
        <w:rPr>
          <w:spacing w:val="20"/>
          <w:szCs w:val="28"/>
        </w:rPr>
        <w:t>&gt;14,7%</w:t>
      </w:r>
    </w:p>
    <w:p w:rsidR="00D53389" w:rsidRPr="0085218D" w:rsidRDefault="00D53389" w:rsidP="0085218D">
      <w:pPr>
        <w:numPr>
          <w:ilvl w:val="12"/>
          <w:numId w:val="0"/>
        </w:numPr>
        <w:suppressAutoHyphens/>
        <w:ind w:right="-1" w:firstLine="567"/>
        <w:jc w:val="both"/>
        <w:rPr>
          <w:spacing w:val="20"/>
          <w:szCs w:val="28"/>
        </w:rPr>
      </w:pP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Для малых фирм (активы от $500000 до $10 000000) рекомендуются следующие значения этих коэффициентов:</w:t>
      </w: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К</w:t>
      </w:r>
      <w:r w:rsidRPr="0085218D">
        <w:rPr>
          <w:spacing w:val="20"/>
          <w:szCs w:val="28"/>
          <w:vertAlign w:val="subscript"/>
        </w:rPr>
        <w:t>1</w:t>
      </w:r>
      <w:r w:rsidRPr="0085218D">
        <w:rPr>
          <w:spacing w:val="20"/>
          <w:szCs w:val="28"/>
        </w:rPr>
        <w:t>&gt;1,8; К</w:t>
      </w:r>
      <w:r w:rsidRPr="0085218D">
        <w:rPr>
          <w:spacing w:val="20"/>
          <w:szCs w:val="28"/>
          <w:vertAlign w:val="subscript"/>
        </w:rPr>
        <w:t>2</w:t>
      </w:r>
      <w:r w:rsidRPr="0085218D">
        <w:rPr>
          <w:spacing w:val="20"/>
          <w:szCs w:val="28"/>
        </w:rPr>
        <w:t>&gt;0,9; К</w:t>
      </w:r>
      <w:r w:rsidRPr="0085218D">
        <w:rPr>
          <w:spacing w:val="20"/>
          <w:szCs w:val="28"/>
          <w:vertAlign w:val="subscript"/>
        </w:rPr>
        <w:t>3</w:t>
      </w:r>
      <w:r w:rsidRPr="0085218D">
        <w:rPr>
          <w:spacing w:val="20"/>
          <w:szCs w:val="28"/>
        </w:rPr>
        <w:t>&gt;3,2; К</w:t>
      </w:r>
      <w:r w:rsidRPr="0085218D">
        <w:rPr>
          <w:spacing w:val="20"/>
          <w:szCs w:val="28"/>
          <w:vertAlign w:val="subscript"/>
        </w:rPr>
        <w:t>4</w:t>
      </w:r>
      <w:r w:rsidRPr="0085218D">
        <w:rPr>
          <w:spacing w:val="20"/>
          <w:szCs w:val="28"/>
        </w:rPr>
        <w:t>&gt;1,7; К</w:t>
      </w:r>
      <w:r w:rsidRPr="0085218D">
        <w:rPr>
          <w:spacing w:val="20"/>
          <w:szCs w:val="28"/>
          <w:vertAlign w:val="subscript"/>
        </w:rPr>
        <w:t>5</w:t>
      </w:r>
      <w:r w:rsidRPr="0085218D">
        <w:rPr>
          <w:spacing w:val="20"/>
          <w:szCs w:val="28"/>
        </w:rPr>
        <w:t>&gt;6,7%; К</w:t>
      </w:r>
      <w:r w:rsidRPr="0085218D">
        <w:rPr>
          <w:spacing w:val="20"/>
          <w:szCs w:val="28"/>
          <w:vertAlign w:val="subscript"/>
        </w:rPr>
        <w:t>6</w:t>
      </w:r>
      <w:r w:rsidRPr="0085218D">
        <w:rPr>
          <w:spacing w:val="20"/>
          <w:szCs w:val="28"/>
        </w:rPr>
        <w:t>&gt;15%</w:t>
      </w:r>
    </w:p>
    <w:p w:rsidR="00D53389" w:rsidRPr="0085218D" w:rsidRDefault="00D53389" w:rsidP="0085218D">
      <w:pPr>
        <w:numPr>
          <w:ilvl w:val="12"/>
          <w:numId w:val="0"/>
        </w:numPr>
        <w:suppressAutoHyphens/>
        <w:ind w:right="-1" w:firstLine="567"/>
        <w:jc w:val="both"/>
        <w:rPr>
          <w:spacing w:val="20"/>
          <w:szCs w:val="28"/>
        </w:rPr>
      </w:pPr>
    </w:p>
    <w:p w:rsidR="00D53389" w:rsidRPr="0085218D" w:rsidRDefault="009264B5" w:rsidP="0085218D">
      <w:pPr>
        <w:numPr>
          <w:ilvl w:val="12"/>
          <w:numId w:val="0"/>
        </w:numPr>
        <w:suppressAutoHyphens/>
        <w:ind w:right="-1" w:firstLine="567"/>
        <w:jc w:val="both"/>
        <w:rPr>
          <w:spacing w:val="20"/>
          <w:szCs w:val="28"/>
        </w:rPr>
      </w:pPr>
      <w:r w:rsidRPr="0085218D">
        <w:rPr>
          <w:spacing w:val="20"/>
          <w:szCs w:val="28"/>
        </w:rPr>
        <w:t>При анализе финансовой деятельности фирмы с помощью этих коэффициентов можно использовать следующие рекомендации:</w:t>
      </w:r>
    </w:p>
    <w:p w:rsidR="00D53389" w:rsidRPr="0085218D" w:rsidRDefault="009264B5" w:rsidP="0085218D">
      <w:pPr>
        <w:numPr>
          <w:ilvl w:val="0"/>
          <w:numId w:val="7"/>
        </w:numPr>
        <w:suppressAutoHyphens/>
        <w:ind w:left="851" w:right="-1" w:hanging="284"/>
        <w:jc w:val="both"/>
        <w:rPr>
          <w:spacing w:val="20"/>
          <w:szCs w:val="28"/>
        </w:rPr>
      </w:pPr>
      <w:r w:rsidRPr="0085218D">
        <w:rPr>
          <w:spacing w:val="20"/>
          <w:szCs w:val="28"/>
        </w:rPr>
        <w:t>Если значения всех коэффициентов выше приведенных значений, то фирма работает эффективно;</w:t>
      </w:r>
    </w:p>
    <w:p w:rsidR="00D53389" w:rsidRPr="0085218D" w:rsidRDefault="009264B5" w:rsidP="0085218D">
      <w:pPr>
        <w:numPr>
          <w:ilvl w:val="0"/>
          <w:numId w:val="7"/>
        </w:numPr>
        <w:suppressAutoHyphens/>
        <w:ind w:left="851" w:right="-1" w:hanging="284"/>
        <w:jc w:val="both"/>
        <w:rPr>
          <w:spacing w:val="20"/>
          <w:szCs w:val="28"/>
        </w:rPr>
      </w:pPr>
      <w:r w:rsidRPr="0085218D">
        <w:rPr>
          <w:spacing w:val="20"/>
          <w:szCs w:val="28"/>
        </w:rPr>
        <w:t>Если значение какого-либо показателя ниже приведенных значений, то он должен быть под постоянным контролем руководства фирмы;</w:t>
      </w:r>
    </w:p>
    <w:p w:rsidR="00D53389" w:rsidRPr="0085218D" w:rsidRDefault="009264B5" w:rsidP="0085218D">
      <w:pPr>
        <w:numPr>
          <w:ilvl w:val="0"/>
          <w:numId w:val="7"/>
        </w:numPr>
        <w:suppressAutoHyphens/>
        <w:ind w:left="851" w:right="-1" w:hanging="284"/>
        <w:jc w:val="both"/>
        <w:rPr>
          <w:spacing w:val="20"/>
          <w:szCs w:val="28"/>
        </w:rPr>
      </w:pPr>
      <w:r w:rsidRPr="0085218D">
        <w:rPr>
          <w:spacing w:val="20"/>
          <w:szCs w:val="28"/>
        </w:rPr>
        <w:t>Если значения коэффициентов К</w:t>
      </w:r>
      <w:r w:rsidRPr="0085218D">
        <w:rPr>
          <w:spacing w:val="20"/>
          <w:szCs w:val="28"/>
          <w:vertAlign w:val="subscript"/>
        </w:rPr>
        <w:t xml:space="preserve">3 </w:t>
      </w:r>
      <w:r w:rsidRPr="0085218D">
        <w:rPr>
          <w:spacing w:val="20"/>
          <w:szCs w:val="28"/>
        </w:rPr>
        <w:t>и К</w:t>
      </w:r>
      <w:r w:rsidRPr="0085218D">
        <w:rPr>
          <w:spacing w:val="20"/>
          <w:szCs w:val="28"/>
          <w:vertAlign w:val="subscript"/>
        </w:rPr>
        <w:t>4</w:t>
      </w:r>
      <w:r w:rsidRPr="0085218D">
        <w:rPr>
          <w:spacing w:val="20"/>
          <w:szCs w:val="28"/>
        </w:rPr>
        <w:t xml:space="preserve"> ниже рекомендованных уровней, то следует проанализировать продуктивность всех статей актива, эффективность маркетинговых мероприятий;</w:t>
      </w:r>
    </w:p>
    <w:p w:rsidR="00D53389" w:rsidRPr="0085218D" w:rsidRDefault="009264B5" w:rsidP="0085218D">
      <w:pPr>
        <w:numPr>
          <w:ilvl w:val="0"/>
          <w:numId w:val="7"/>
        </w:numPr>
        <w:suppressAutoHyphens/>
        <w:ind w:left="851" w:right="-1" w:hanging="284"/>
        <w:jc w:val="both"/>
        <w:rPr>
          <w:spacing w:val="20"/>
          <w:szCs w:val="28"/>
        </w:rPr>
      </w:pPr>
      <w:r w:rsidRPr="0085218D">
        <w:rPr>
          <w:spacing w:val="20"/>
          <w:szCs w:val="28"/>
        </w:rPr>
        <w:t>В случае если большинство коэффициентов находятся ниже приведенных уровней необходимо серьезно проанализировать всю финансовую деятельность фирмы.</w:t>
      </w:r>
    </w:p>
    <w:p w:rsidR="00D53389" w:rsidRPr="0085218D" w:rsidRDefault="00D53389" w:rsidP="0085218D">
      <w:pPr>
        <w:suppressAutoHyphens/>
        <w:ind w:right="-1" w:firstLine="567"/>
        <w:jc w:val="both"/>
        <w:rPr>
          <w:spacing w:val="20"/>
          <w:szCs w:val="28"/>
        </w:rPr>
      </w:pPr>
    </w:p>
    <w:p w:rsidR="00D53389" w:rsidRPr="0085218D" w:rsidRDefault="009264B5" w:rsidP="0085218D">
      <w:pPr>
        <w:suppressAutoHyphens/>
        <w:ind w:right="-1" w:firstLine="567"/>
        <w:jc w:val="both"/>
        <w:rPr>
          <w:spacing w:val="20"/>
          <w:szCs w:val="28"/>
        </w:rPr>
      </w:pPr>
      <w:r w:rsidRPr="0085218D">
        <w:rPr>
          <w:spacing w:val="20"/>
          <w:szCs w:val="28"/>
        </w:rPr>
        <w:t>При анализе финансового состояния фирмы интерес также представляет показатель вероятности банкротства Z, который отражает финансовую устойчивость фирмы. Он оценивается по следующей формуле:</w:t>
      </w:r>
    </w:p>
    <w:p w:rsidR="00D53389" w:rsidRPr="0085218D" w:rsidRDefault="00D53389" w:rsidP="0085218D">
      <w:pPr>
        <w:suppressAutoHyphens/>
        <w:ind w:right="-1" w:firstLine="567"/>
        <w:jc w:val="both"/>
        <w:rPr>
          <w:spacing w:val="20"/>
          <w:szCs w:val="28"/>
        </w:rPr>
      </w:pPr>
    </w:p>
    <w:p w:rsidR="00D53389" w:rsidRPr="0085218D" w:rsidRDefault="009264B5" w:rsidP="0085218D">
      <w:pPr>
        <w:suppressAutoHyphens/>
        <w:ind w:left="567" w:right="-1"/>
        <w:jc w:val="both"/>
        <w:rPr>
          <w:spacing w:val="20"/>
          <w:szCs w:val="28"/>
        </w:rPr>
      </w:pPr>
      <w:r w:rsidRPr="0085218D">
        <w:rPr>
          <w:spacing w:val="20"/>
          <w:szCs w:val="28"/>
        </w:rPr>
        <w:t>Z</w:t>
      </w:r>
      <w:r w:rsidR="0085218D" w:rsidRPr="0085218D">
        <w:rPr>
          <w:spacing w:val="20"/>
          <w:szCs w:val="28"/>
        </w:rPr>
        <w:t xml:space="preserve"> </w:t>
      </w:r>
      <w:r w:rsidRPr="0085218D">
        <w:rPr>
          <w:spacing w:val="20"/>
          <w:szCs w:val="28"/>
        </w:rPr>
        <w:t>=</w:t>
      </w:r>
      <w:r w:rsidR="0085218D" w:rsidRPr="0085218D">
        <w:rPr>
          <w:spacing w:val="20"/>
          <w:szCs w:val="28"/>
        </w:rPr>
        <w:t xml:space="preserve"> </w:t>
      </w:r>
      <w:r w:rsidRPr="0085218D">
        <w:rPr>
          <w:spacing w:val="20"/>
          <w:szCs w:val="28"/>
        </w:rPr>
        <w:t>(Оборотные активы / Абсолютные активы) +</w:t>
      </w:r>
    </w:p>
    <w:p w:rsidR="00D53389" w:rsidRPr="0085218D" w:rsidRDefault="009264B5" w:rsidP="0085218D">
      <w:pPr>
        <w:suppressAutoHyphens/>
        <w:ind w:left="567" w:right="-1"/>
        <w:jc w:val="both"/>
        <w:rPr>
          <w:spacing w:val="20"/>
          <w:szCs w:val="28"/>
        </w:rPr>
      </w:pPr>
      <w:r w:rsidRPr="0085218D">
        <w:rPr>
          <w:spacing w:val="20"/>
          <w:szCs w:val="28"/>
        </w:rPr>
        <w:t>+ 1,4 x (Нераспределенная прибыль / Абсолютные активы) + 0,6 x (Рыночная стоимость обычных и привилегированных акций / Абсолютные активы) +   + 3,3 x (Доход от основной деятельности / Абсолютные активы) + 1,0 x (Доход от продаж / Абсолютные активы).</w:t>
      </w:r>
    </w:p>
    <w:p w:rsidR="00D53389" w:rsidRPr="0085218D" w:rsidRDefault="009264B5" w:rsidP="0085218D">
      <w:pPr>
        <w:suppressAutoHyphens/>
        <w:ind w:right="-1" w:firstLine="567"/>
        <w:jc w:val="both"/>
        <w:rPr>
          <w:spacing w:val="20"/>
          <w:szCs w:val="28"/>
        </w:rPr>
      </w:pPr>
      <w:r w:rsidRPr="0085218D">
        <w:rPr>
          <w:spacing w:val="20"/>
          <w:szCs w:val="28"/>
        </w:rPr>
        <w:t>В зависимости от величины показателя Z определяется вероятность банкротства фирмы:</w:t>
      </w:r>
    </w:p>
    <w:p w:rsidR="00D53389" w:rsidRPr="0085218D" w:rsidRDefault="009264B5" w:rsidP="0085218D">
      <w:pPr>
        <w:suppressAutoHyphens/>
        <w:ind w:right="-1" w:firstLine="567"/>
        <w:jc w:val="both"/>
        <w:rPr>
          <w:spacing w:val="20"/>
          <w:szCs w:val="28"/>
        </w:rPr>
      </w:pPr>
      <w:r w:rsidRPr="0085218D">
        <w:rPr>
          <w:spacing w:val="20"/>
          <w:szCs w:val="28"/>
        </w:rPr>
        <w:t>до 1,8 — очень высокая;</w:t>
      </w:r>
    </w:p>
    <w:p w:rsidR="00D53389" w:rsidRPr="0085218D" w:rsidRDefault="009264B5" w:rsidP="0085218D">
      <w:pPr>
        <w:suppressAutoHyphens/>
        <w:ind w:right="-1" w:firstLine="567"/>
        <w:jc w:val="both"/>
        <w:rPr>
          <w:spacing w:val="20"/>
          <w:szCs w:val="28"/>
        </w:rPr>
      </w:pPr>
      <w:r w:rsidRPr="0085218D">
        <w:rPr>
          <w:spacing w:val="20"/>
          <w:szCs w:val="28"/>
        </w:rPr>
        <w:t>1,81 — 2,7 — высокая;</w:t>
      </w:r>
    </w:p>
    <w:p w:rsidR="00D53389" w:rsidRPr="0085218D" w:rsidRDefault="009264B5" w:rsidP="0085218D">
      <w:pPr>
        <w:suppressAutoHyphens/>
        <w:ind w:right="-1" w:firstLine="567"/>
        <w:jc w:val="both"/>
        <w:rPr>
          <w:spacing w:val="20"/>
          <w:szCs w:val="28"/>
        </w:rPr>
      </w:pPr>
      <w:r w:rsidRPr="0085218D">
        <w:rPr>
          <w:spacing w:val="20"/>
          <w:szCs w:val="28"/>
        </w:rPr>
        <w:t>2,71 — 3,0 — возможная;</w:t>
      </w:r>
    </w:p>
    <w:p w:rsidR="00D53389" w:rsidRPr="0085218D" w:rsidRDefault="009264B5" w:rsidP="0085218D">
      <w:pPr>
        <w:suppressAutoHyphens/>
        <w:ind w:right="-1" w:firstLine="567"/>
        <w:jc w:val="both"/>
        <w:rPr>
          <w:spacing w:val="20"/>
          <w:szCs w:val="28"/>
        </w:rPr>
      </w:pPr>
      <w:r w:rsidRPr="0085218D">
        <w:rPr>
          <w:spacing w:val="20"/>
          <w:szCs w:val="28"/>
        </w:rPr>
        <w:t>более 3,0 — очень низкая.</w:t>
      </w:r>
    </w:p>
    <w:p w:rsidR="00D53389" w:rsidRPr="00E509A3" w:rsidRDefault="009264B5" w:rsidP="00E509A3">
      <w:pPr>
        <w:pStyle w:val="1"/>
        <w:spacing w:before="0"/>
        <w:jc w:val="left"/>
        <w:rPr>
          <w:b w:val="0"/>
          <w:sz w:val="28"/>
          <w:szCs w:val="28"/>
        </w:rPr>
      </w:pPr>
      <w:r w:rsidRPr="0085218D">
        <w:rPr>
          <w:sz w:val="28"/>
          <w:szCs w:val="28"/>
        </w:rPr>
        <w:br w:type="page"/>
      </w:r>
      <w:bookmarkStart w:id="25" w:name="_Toc474380850"/>
      <w:bookmarkStart w:id="26" w:name="_Toc5281919"/>
      <w:r w:rsidR="00E509A3" w:rsidRPr="00E509A3">
        <w:rPr>
          <w:b w:val="0"/>
          <w:sz w:val="28"/>
          <w:szCs w:val="28"/>
        </w:rPr>
        <w:lastRenderedPageBreak/>
        <w:t>ЗАКЛЮЧЕНИЕ</w:t>
      </w:r>
      <w:bookmarkEnd w:id="25"/>
      <w:bookmarkEnd w:id="26"/>
    </w:p>
    <w:p w:rsidR="00D53389" w:rsidRPr="0085218D" w:rsidRDefault="00D53389" w:rsidP="0085218D">
      <w:pPr>
        <w:suppressAutoHyphens/>
        <w:ind w:right="850"/>
        <w:jc w:val="both"/>
        <w:rPr>
          <w:spacing w:val="20"/>
          <w:szCs w:val="28"/>
        </w:rPr>
      </w:pPr>
    </w:p>
    <w:p w:rsidR="00D53389" w:rsidRPr="0085218D" w:rsidRDefault="009264B5" w:rsidP="0085218D">
      <w:pPr>
        <w:suppressAutoHyphens/>
        <w:ind w:left="3" w:right="3" w:firstLine="417"/>
        <w:jc w:val="both"/>
        <w:rPr>
          <w:szCs w:val="28"/>
        </w:rPr>
      </w:pPr>
      <w:r w:rsidRPr="0085218D">
        <w:rPr>
          <w:szCs w:val="28"/>
        </w:rPr>
        <w:t>Бизнес-план является одним из первых обобщающих документов обоснования инвестиций и содержит укрупненные данные о планируемой номенклатуре и объемах выпуска продукции, характеристики рынков сбыта и сырьевой базы, потребность производства в земельных, энергетических и трудовых ресурсах, а также содержит ряд показателей, дающих представление о коммерческой, бюджетной и экономиче</w:t>
      </w:r>
      <w:r w:rsidR="00E509A3">
        <w:rPr>
          <w:szCs w:val="28"/>
        </w:rPr>
        <w:t>ской эффективности рассматривае</w:t>
      </w:r>
      <w:r w:rsidRPr="0085218D">
        <w:rPr>
          <w:szCs w:val="28"/>
        </w:rPr>
        <w:t xml:space="preserve">мого проекта и в первую очередь представляющих интерес для участников-инвесторов проекта. Расчеты показателей адаптированы к требованиям и условиям современного отечественного и зарубежного инвестирования. </w:t>
      </w:r>
    </w:p>
    <w:p w:rsidR="00D53389" w:rsidRPr="0085218D" w:rsidRDefault="009264B5" w:rsidP="0085218D">
      <w:pPr>
        <w:suppressAutoHyphens/>
        <w:ind w:firstLine="420"/>
        <w:jc w:val="both"/>
        <w:rPr>
          <w:szCs w:val="28"/>
        </w:rPr>
      </w:pPr>
      <w:r w:rsidRPr="0085218D">
        <w:rPr>
          <w:szCs w:val="28"/>
        </w:rPr>
        <w:t xml:space="preserve">Бизнес-план является объектом </w:t>
      </w:r>
      <w:r w:rsidR="00E509A3" w:rsidRPr="0085218D">
        <w:rPr>
          <w:szCs w:val="28"/>
        </w:rPr>
        <w:t>интеллектуальной</w:t>
      </w:r>
      <w:r w:rsidRPr="0085218D">
        <w:rPr>
          <w:szCs w:val="28"/>
        </w:rPr>
        <w:t xml:space="preserve"> собственности, предметом коммерческой тайны и подлежит соответствующей защите.</w:t>
      </w:r>
    </w:p>
    <w:p w:rsidR="00D53389" w:rsidRPr="0085218D" w:rsidRDefault="00D53389" w:rsidP="0085218D">
      <w:pPr>
        <w:suppressAutoHyphens/>
        <w:ind w:right="850"/>
        <w:jc w:val="both"/>
        <w:rPr>
          <w:spacing w:val="20"/>
          <w:szCs w:val="28"/>
        </w:rPr>
      </w:pPr>
    </w:p>
    <w:p w:rsidR="00D53389" w:rsidRPr="0085218D" w:rsidRDefault="00D53389" w:rsidP="0085218D">
      <w:pPr>
        <w:suppressAutoHyphens/>
        <w:ind w:right="850"/>
        <w:jc w:val="both"/>
        <w:rPr>
          <w:spacing w:val="20"/>
          <w:szCs w:val="28"/>
        </w:rPr>
      </w:pPr>
    </w:p>
    <w:p w:rsidR="00D53389" w:rsidRPr="0085218D" w:rsidRDefault="00D53389" w:rsidP="0085218D">
      <w:pPr>
        <w:suppressAutoHyphens/>
        <w:ind w:right="850"/>
        <w:jc w:val="both"/>
        <w:rPr>
          <w:spacing w:val="20"/>
          <w:szCs w:val="28"/>
        </w:rPr>
      </w:pPr>
    </w:p>
    <w:p w:rsidR="00D53389" w:rsidRDefault="009264B5" w:rsidP="00E509A3">
      <w:pPr>
        <w:pStyle w:val="1"/>
        <w:jc w:val="left"/>
        <w:rPr>
          <w:b w:val="0"/>
          <w:sz w:val="28"/>
          <w:szCs w:val="28"/>
        </w:rPr>
      </w:pPr>
      <w:r w:rsidRPr="0085218D">
        <w:rPr>
          <w:sz w:val="28"/>
          <w:szCs w:val="28"/>
        </w:rPr>
        <w:br w:type="page"/>
      </w:r>
      <w:bookmarkStart w:id="27" w:name="_Toc474380851"/>
      <w:bookmarkStart w:id="28" w:name="_Toc5281920"/>
      <w:r w:rsidR="00E509A3" w:rsidRPr="00E509A3">
        <w:rPr>
          <w:b w:val="0"/>
          <w:sz w:val="28"/>
          <w:szCs w:val="28"/>
        </w:rPr>
        <w:lastRenderedPageBreak/>
        <w:t>СПИСОК ИСПОЛЬЗОВАННОЙ ЛИТЕРАТУРЫ</w:t>
      </w:r>
      <w:bookmarkEnd w:id="27"/>
      <w:bookmarkEnd w:id="28"/>
    </w:p>
    <w:p w:rsidR="00E509A3" w:rsidRPr="00E509A3" w:rsidRDefault="00E509A3" w:rsidP="00E509A3"/>
    <w:p w:rsidR="00D53389" w:rsidRPr="0085218D" w:rsidRDefault="009264B5" w:rsidP="0085218D">
      <w:pPr>
        <w:numPr>
          <w:ilvl w:val="0"/>
          <w:numId w:val="14"/>
        </w:numPr>
        <w:suppressAutoHyphens/>
        <w:ind w:left="426" w:right="850" w:hanging="426"/>
        <w:jc w:val="both"/>
        <w:rPr>
          <w:spacing w:val="20"/>
          <w:szCs w:val="28"/>
        </w:rPr>
      </w:pPr>
      <w:r w:rsidRPr="0085218D">
        <w:rPr>
          <w:spacing w:val="20"/>
          <w:szCs w:val="28"/>
        </w:rPr>
        <w:t>Бизнес-план.</w:t>
      </w:r>
      <w:r w:rsidR="00E509A3">
        <w:rPr>
          <w:spacing w:val="20"/>
          <w:szCs w:val="28"/>
        </w:rPr>
        <w:t xml:space="preserve"> </w:t>
      </w:r>
      <w:r w:rsidRPr="0085218D">
        <w:rPr>
          <w:spacing w:val="20"/>
          <w:szCs w:val="28"/>
        </w:rPr>
        <w:t>В.П.Буров;</w:t>
      </w:r>
      <w:r w:rsidR="00E509A3">
        <w:rPr>
          <w:spacing w:val="20"/>
          <w:szCs w:val="28"/>
        </w:rPr>
        <w:t xml:space="preserve"> </w:t>
      </w:r>
      <w:bookmarkStart w:id="29" w:name="_GoBack"/>
      <w:bookmarkEnd w:id="29"/>
      <w:r w:rsidRPr="0085218D">
        <w:rPr>
          <w:spacing w:val="20"/>
          <w:szCs w:val="28"/>
        </w:rPr>
        <w:t>В.А.Морошкин;</w:t>
      </w:r>
      <w:r w:rsidR="00E509A3">
        <w:rPr>
          <w:spacing w:val="20"/>
          <w:szCs w:val="28"/>
        </w:rPr>
        <w:t xml:space="preserve"> </w:t>
      </w:r>
      <w:r w:rsidRPr="0085218D">
        <w:rPr>
          <w:spacing w:val="20"/>
          <w:szCs w:val="28"/>
        </w:rPr>
        <w:t>О.К.Новиков. Москва, 1999</w:t>
      </w:r>
    </w:p>
    <w:p w:rsidR="00D53389" w:rsidRPr="0085218D" w:rsidRDefault="009264B5" w:rsidP="0085218D">
      <w:pPr>
        <w:numPr>
          <w:ilvl w:val="0"/>
          <w:numId w:val="14"/>
        </w:numPr>
        <w:suppressAutoHyphens/>
        <w:ind w:left="426" w:right="850" w:hanging="426"/>
        <w:jc w:val="both"/>
        <w:rPr>
          <w:spacing w:val="20"/>
          <w:szCs w:val="28"/>
        </w:rPr>
      </w:pPr>
      <w:r w:rsidRPr="0085218D">
        <w:rPr>
          <w:spacing w:val="20"/>
          <w:szCs w:val="28"/>
        </w:rPr>
        <w:t>Бизнес-план.Под редакцией проф. Р.Г.Маниловского Москва, “Финансы и статистика”, 2000</w:t>
      </w:r>
    </w:p>
    <w:p w:rsidR="00D53389" w:rsidRPr="0085218D" w:rsidRDefault="009264B5" w:rsidP="0085218D">
      <w:pPr>
        <w:numPr>
          <w:ilvl w:val="0"/>
          <w:numId w:val="14"/>
        </w:numPr>
        <w:suppressAutoHyphens/>
        <w:ind w:left="426" w:right="850" w:hanging="426"/>
        <w:jc w:val="both"/>
        <w:rPr>
          <w:spacing w:val="20"/>
          <w:szCs w:val="28"/>
        </w:rPr>
      </w:pPr>
      <w:r w:rsidRPr="0085218D">
        <w:rPr>
          <w:spacing w:val="20"/>
          <w:szCs w:val="28"/>
        </w:rPr>
        <w:t>Пособие по составлению бизнес-плана. Москва, 1998</w:t>
      </w:r>
    </w:p>
    <w:p w:rsidR="00D53389" w:rsidRPr="0085218D" w:rsidRDefault="009264B5" w:rsidP="0085218D">
      <w:pPr>
        <w:numPr>
          <w:ilvl w:val="0"/>
          <w:numId w:val="14"/>
        </w:numPr>
        <w:suppressAutoHyphens/>
        <w:ind w:left="426" w:right="850" w:hanging="426"/>
        <w:jc w:val="both"/>
        <w:rPr>
          <w:spacing w:val="20"/>
          <w:szCs w:val="28"/>
        </w:rPr>
      </w:pPr>
      <w:r w:rsidRPr="0085218D">
        <w:rPr>
          <w:spacing w:val="20"/>
          <w:szCs w:val="28"/>
        </w:rPr>
        <w:t>Справочник директора предприятия.Москва, 2001</w:t>
      </w:r>
    </w:p>
    <w:p w:rsidR="00D53389" w:rsidRPr="0085218D" w:rsidRDefault="00E509A3" w:rsidP="0085218D">
      <w:pPr>
        <w:numPr>
          <w:ilvl w:val="0"/>
          <w:numId w:val="14"/>
        </w:numPr>
        <w:suppressAutoHyphens/>
        <w:ind w:left="426" w:hanging="426"/>
        <w:rPr>
          <w:szCs w:val="28"/>
        </w:rPr>
      </w:pPr>
      <w:r>
        <w:rPr>
          <w:szCs w:val="28"/>
        </w:rPr>
        <w:t>Бизнес</w:t>
      </w:r>
      <w:r w:rsidR="009264B5" w:rsidRPr="0085218D">
        <w:rPr>
          <w:szCs w:val="28"/>
        </w:rPr>
        <w:t>-</w:t>
      </w:r>
      <w:r>
        <w:rPr>
          <w:szCs w:val="28"/>
        </w:rPr>
        <w:t>план (методические материалы</w:t>
      </w:r>
      <w:r w:rsidR="009264B5" w:rsidRPr="0085218D">
        <w:rPr>
          <w:szCs w:val="28"/>
        </w:rPr>
        <w:t>). Москва 2002, Финансы и статистика</w:t>
      </w:r>
    </w:p>
    <w:p w:rsidR="00D53389" w:rsidRPr="0085218D" w:rsidRDefault="009264B5" w:rsidP="0085218D">
      <w:pPr>
        <w:numPr>
          <w:ilvl w:val="0"/>
          <w:numId w:val="14"/>
        </w:numPr>
        <w:suppressAutoHyphens/>
        <w:ind w:left="426" w:hanging="426"/>
        <w:rPr>
          <w:szCs w:val="28"/>
        </w:rPr>
      </w:pPr>
      <w:r w:rsidRPr="0085218D">
        <w:rPr>
          <w:szCs w:val="28"/>
        </w:rPr>
        <w:t>Буров; Морошкин; Новиков. Бизнес - план методика составления. Москва</w:t>
      </w:r>
    </w:p>
    <w:p w:rsidR="00D53389" w:rsidRPr="0085218D" w:rsidRDefault="009264B5" w:rsidP="0085218D">
      <w:pPr>
        <w:numPr>
          <w:ilvl w:val="0"/>
          <w:numId w:val="14"/>
        </w:numPr>
        <w:suppressAutoHyphens/>
        <w:ind w:left="426" w:hanging="426"/>
        <w:rPr>
          <w:szCs w:val="28"/>
        </w:rPr>
      </w:pPr>
      <w:r w:rsidRPr="0085218D">
        <w:rPr>
          <w:szCs w:val="28"/>
        </w:rPr>
        <w:t xml:space="preserve">Российский экономический журнал №4 1999 </w:t>
      </w:r>
    </w:p>
    <w:p w:rsidR="00D53389" w:rsidRPr="0085218D" w:rsidRDefault="009264B5" w:rsidP="0085218D">
      <w:pPr>
        <w:numPr>
          <w:ilvl w:val="0"/>
          <w:numId w:val="14"/>
        </w:numPr>
        <w:suppressAutoHyphens/>
        <w:ind w:left="426" w:hanging="426"/>
        <w:rPr>
          <w:szCs w:val="28"/>
        </w:rPr>
      </w:pPr>
      <w:r w:rsidRPr="0085218D">
        <w:rPr>
          <w:szCs w:val="28"/>
        </w:rPr>
        <w:t>Котлер Ф. Основы маркетинга.-М.:Прогресс,1998.</w:t>
      </w:r>
    </w:p>
    <w:p w:rsidR="00D53389" w:rsidRPr="0085218D" w:rsidRDefault="009264B5" w:rsidP="0085218D">
      <w:pPr>
        <w:numPr>
          <w:ilvl w:val="0"/>
          <w:numId w:val="14"/>
        </w:numPr>
        <w:suppressAutoHyphens/>
        <w:ind w:left="426" w:hanging="426"/>
        <w:rPr>
          <w:szCs w:val="28"/>
        </w:rPr>
      </w:pPr>
      <w:r w:rsidRPr="0085218D">
        <w:rPr>
          <w:szCs w:val="28"/>
        </w:rPr>
        <w:t xml:space="preserve">Пелих А.С. Бизнес-план.- М.:"Ось-89",1997. </w:t>
      </w:r>
    </w:p>
    <w:p w:rsidR="00D53389" w:rsidRPr="0085218D" w:rsidRDefault="009264B5" w:rsidP="0085218D">
      <w:pPr>
        <w:numPr>
          <w:ilvl w:val="0"/>
          <w:numId w:val="14"/>
        </w:numPr>
        <w:suppressAutoHyphens/>
        <w:ind w:left="426" w:hanging="426"/>
        <w:rPr>
          <w:szCs w:val="28"/>
        </w:rPr>
      </w:pPr>
      <w:r w:rsidRPr="0085218D">
        <w:rPr>
          <w:szCs w:val="28"/>
        </w:rPr>
        <w:t>Грузинов В.П., Грибов В.Д. Экономика предприятия. М: Финансы и статистика. 2000.</w:t>
      </w:r>
    </w:p>
    <w:p w:rsidR="00D53389" w:rsidRDefault="009264B5" w:rsidP="0085218D">
      <w:pPr>
        <w:numPr>
          <w:ilvl w:val="0"/>
          <w:numId w:val="14"/>
        </w:numPr>
        <w:suppressAutoHyphens/>
        <w:ind w:left="426" w:hanging="426"/>
        <w:jc w:val="both"/>
        <w:rPr>
          <w:szCs w:val="28"/>
        </w:rPr>
      </w:pPr>
      <w:r w:rsidRPr="0085218D">
        <w:rPr>
          <w:szCs w:val="28"/>
        </w:rPr>
        <w:t>Гражданский Кодекс РФ (ч.</w:t>
      </w:r>
      <w:r w:rsidRPr="0085218D">
        <w:rPr>
          <w:szCs w:val="28"/>
          <w:lang w:val="en-US"/>
        </w:rPr>
        <w:t>I</w:t>
      </w:r>
      <w:r w:rsidRPr="0085218D">
        <w:rPr>
          <w:szCs w:val="28"/>
        </w:rPr>
        <w:t>).</w:t>
      </w:r>
    </w:p>
    <w:p w:rsidR="00E509A3" w:rsidRPr="0085218D" w:rsidRDefault="00E509A3" w:rsidP="0085218D">
      <w:pPr>
        <w:numPr>
          <w:ilvl w:val="0"/>
          <w:numId w:val="14"/>
        </w:numPr>
        <w:suppressAutoHyphens/>
        <w:ind w:left="426" w:hanging="426"/>
        <w:jc w:val="both"/>
        <w:rPr>
          <w:szCs w:val="28"/>
        </w:rPr>
      </w:pPr>
      <w:r>
        <w:rPr>
          <w:szCs w:val="28"/>
          <w:lang w:val="en-US"/>
        </w:rPr>
        <w:t>Konspekts.ru</w:t>
      </w:r>
    </w:p>
    <w:p w:rsidR="00D53389" w:rsidRPr="0085218D" w:rsidRDefault="00D53389" w:rsidP="0085218D">
      <w:pPr>
        <w:suppressAutoHyphens/>
        <w:rPr>
          <w:szCs w:val="28"/>
        </w:rPr>
      </w:pPr>
    </w:p>
    <w:p w:rsidR="00D53389" w:rsidRPr="0085218D" w:rsidRDefault="00D53389" w:rsidP="0085218D">
      <w:pPr>
        <w:suppressAutoHyphens/>
        <w:ind w:left="567" w:right="850"/>
        <w:jc w:val="both"/>
        <w:rPr>
          <w:spacing w:val="20"/>
          <w:szCs w:val="28"/>
        </w:rPr>
      </w:pPr>
    </w:p>
    <w:p w:rsidR="00D53389" w:rsidRPr="0085218D" w:rsidRDefault="00D53389" w:rsidP="0085218D">
      <w:pPr>
        <w:suppressAutoHyphens/>
        <w:ind w:left="567" w:right="850"/>
        <w:jc w:val="both"/>
        <w:rPr>
          <w:spacing w:val="20"/>
          <w:szCs w:val="28"/>
        </w:rPr>
      </w:pPr>
    </w:p>
    <w:sectPr w:rsidR="00D53389" w:rsidRPr="0085218D" w:rsidSect="0085218D">
      <w:footerReference w:type="default" r:id="rId7"/>
      <w:pgSz w:w="11906" w:h="16838"/>
      <w:pgMar w:top="1276" w:right="850" w:bottom="1418"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8D7" w:rsidRDefault="00DC18D7">
      <w:r>
        <w:separator/>
      </w:r>
    </w:p>
  </w:endnote>
  <w:endnote w:type="continuationSeparator" w:id="0">
    <w:p w:rsidR="00DC18D7" w:rsidRDefault="00DC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389" w:rsidRDefault="00D53389">
    <w:pPr>
      <w:pStyle w:val="a4"/>
      <w:framePr w:w="340" w:wrap="auto" w:vAnchor="text" w:hAnchor="page" w:x="10702" w:y="6"/>
      <w:jc w:val="right"/>
      <w:rPr>
        <w:rStyle w:val="a5"/>
      </w:rPr>
    </w:pPr>
  </w:p>
  <w:p w:rsidR="00D53389" w:rsidRDefault="00D5338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8D7" w:rsidRDefault="00DC18D7">
      <w:r>
        <w:separator/>
      </w:r>
    </w:p>
  </w:footnote>
  <w:footnote w:type="continuationSeparator" w:id="0">
    <w:p w:rsidR="00DC18D7" w:rsidRDefault="00DC18D7">
      <w:r>
        <w:continuationSeparator/>
      </w:r>
    </w:p>
  </w:footnote>
  <w:footnote w:id="1">
    <w:p w:rsidR="00D53389" w:rsidRDefault="009264B5">
      <w:pPr>
        <w:pStyle w:val="a6"/>
      </w:pPr>
      <w:r>
        <w:rPr>
          <w:rStyle w:val="a7"/>
        </w:rPr>
        <w:footnoteRef/>
      </w:r>
      <w:r>
        <w:rPr>
          <w:rFonts w:ascii="Times New Roman CYR" w:hAnsi="Times New Roman CYR"/>
        </w:rPr>
        <w:t xml:space="preserve">  Для акционерного предприятия после выплаты дивидендов.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57839B2"/>
    <w:lvl w:ilvl="0">
      <w:numFmt w:val="bullet"/>
      <w:lvlText w:val="*"/>
      <w:lvlJc w:val="left"/>
    </w:lvl>
  </w:abstractNum>
  <w:abstractNum w:abstractNumId="1" w15:restartNumberingAfterBreak="0">
    <w:nsid w:val="0E65713A"/>
    <w:multiLevelType w:val="multilevel"/>
    <w:tmpl w:val="6EB44E86"/>
    <w:lvl w:ilvl="0">
      <w:start w:val="1"/>
      <w:numFmt w:val="decimal"/>
      <w:lvlText w:val="%1."/>
      <w:legacy w:legacy="1" w:legacySpace="57" w:legacyIndent="397"/>
      <w:lvlJc w:val="left"/>
      <w:pPr>
        <w:ind w:left="397" w:hanging="397"/>
      </w:pPr>
    </w:lvl>
    <w:lvl w:ilvl="1">
      <w:start w:val="1"/>
      <w:numFmt w:val="lowerLetter"/>
      <w:lvlText w:val="%2."/>
      <w:legacy w:legacy="1" w:legacySpace="120" w:legacyIndent="360"/>
      <w:lvlJc w:val="left"/>
      <w:pPr>
        <w:ind w:left="757" w:hanging="360"/>
      </w:pPr>
    </w:lvl>
    <w:lvl w:ilvl="2">
      <w:start w:val="1"/>
      <w:numFmt w:val="lowerRoman"/>
      <w:lvlText w:val="%3."/>
      <w:legacy w:legacy="1" w:legacySpace="120" w:legacyIndent="180"/>
      <w:lvlJc w:val="left"/>
      <w:pPr>
        <w:ind w:left="937" w:hanging="180"/>
      </w:pPr>
    </w:lvl>
    <w:lvl w:ilvl="3">
      <w:start w:val="1"/>
      <w:numFmt w:val="decimal"/>
      <w:lvlText w:val="%4."/>
      <w:legacy w:legacy="1" w:legacySpace="120" w:legacyIndent="360"/>
      <w:lvlJc w:val="left"/>
      <w:pPr>
        <w:ind w:left="1297" w:hanging="360"/>
      </w:pPr>
    </w:lvl>
    <w:lvl w:ilvl="4">
      <w:start w:val="1"/>
      <w:numFmt w:val="lowerLetter"/>
      <w:lvlText w:val="%5."/>
      <w:legacy w:legacy="1" w:legacySpace="120" w:legacyIndent="360"/>
      <w:lvlJc w:val="left"/>
      <w:pPr>
        <w:ind w:left="1657" w:hanging="360"/>
      </w:pPr>
    </w:lvl>
    <w:lvl w:ilvl="5">
      <w:start w:val="1"/>
      <w:numFmt w:val="lowerRoman"/>
      <w:lvlText w:val="%6."/>
      <w:legacy w:legacy="1" w:legacySpace="120" w:legacyIndent="180"/>
      <w:lvlJc w:val="left"/>
      <w:pPr>
        <w:ind w:left="1837" w:hanging="180"/>
      </w:pPr>
    </w:lvl>
    <w:lvl w:ilvl="6">
      <w:start w:val="1"/>
      <w:numFmt w:val="decimal"/>
      <w:lvlText w:val="%7."/>
      <w:legacy w:legacy="1" w:legacySpace="120" w:legacyIndent="360"/>
      <w:lvlJc w:val="left"/>
      <w:pPr>
        <w:ind w:left="2197" w:hanging="360"/>
      </w:pPr>
    </w:lvl>
    <w:lvl w:ilvl="7">
      <w:start w:val="1"/>
      <w:numFmt w:val="lowerLetter"/>
      <w:lvlText w:val="%8."/>
      <w:legacy w:legacy="1" w:legacySpace="120" w:legacyIndent="360"/>
      <w:lvlJc w:val="left"/>
      <w:pPr>
        <w:ind w:left="2557" w:hanging="360"/>
      </w:pPr>
    </w:lvl>
    <w:lvl w:ilvl="8">
      <w:start w:val="1"/>
      <w:numFmt w:val="lowerRoman"/>
      <w:lvlText w:val="%9."/>
      <w:legacy w:legacy="1" w:legacySpace="120" w:legacyIndent="180"/>
      <w:lvlJc w:val="left"/>
      <w:pPr>
        <w:ind w:left="2737" w:hanging="180"/>
      </w:pPr>
    </w:lvl>
  </w:abstractNum>
  <w:abstractNum w:abstractNumId="2" w15:restartNumberingAfterBreak="0">
    <w:nsid w:val="13170FBE"/>
    <w:multiLevelType w:val="singleLevel"/>
    <w:tmpl w:val="44247626"/>
    <w:lvl w:ilvl="0">
      <w:start w:val="5"/>
      <w:numFmt w:val="decimal"/>
      <w:lvlText w:val="%1."/>
      <w:legacy w:legacy="1" w:legacySpace="57" w:legacyIndent="397"/>
      <w:lvlJc w:val="left"/>
      <w:pPr>
        <w:ind w:left="964" w:hanging="397"/>
      </w:pPr>
    </w:lvl>
  </w:abstractNum>
  <w:abstractNum w:abstractNumId="3" w15:restartNumberingAfterBreak="0">
    <w:nsid w:val="325F16B7"/>
    <w:multiLevelType w:val="singleLevel"/>
    <w:tmpl w:val="356E1AF6"/>
    <w:lvl w:ilvl="0">
      <w:start w:val="10"/>
      <w:numFmt w:val="decimal"/>
      <w:lvlText w:val="%1."/>
      <w:legacy w:legacy="1" w:legacySpace="57" w:legacyIndent="397"/>
      <w:lvlJc w:val="left"/>
      <w:pPr>
        <w:ind w:left="964" w:hanging="397"/>
      </w:pPr>
    </w:lvl>
  </w:abstractNum>
  <w:abstractNum w:abstractNumId="4" w15:restartNumberingAfterBreak="0">
    <w:nsid w:val="352D311F"/>
    <w:multiLevelType w:val="hybridMultilevel"/>
    <w:tmpl w:val="71B222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F4019BD"/>
    <w:multiLevelType w:val="multilevel"/>
    <w:tmpl w:val="6EB44E86"/>
    <w:lvl w:ilvl="0">
      <w:start w:val="1"/>
      <w:numFmt w:val="decimal"/>
      <w:lvlText w:val="%1."/>
      <w:legacy w:legacy="1" w:legacySpace="57" w:legacyIndent="397"/>
      <w:lvlJc w:val="left"/>
      <w:pPr>
        <w:ind w:left="397" w:hanging="397"/>
      </w:pPr>
    </w:lvl>
    <w:lvl w:ilvl="1">
      <w:start w:val="1"/>
      <w:numFmt w:val="lowerLetter"/>
      <w:lvlText w:val="%2."/>
      <w:legacy w:legacy="1" w:legacySpace="120" w:legacyIndent="360"/>
      <w:lvlJc w:val="left"/>
      <w:pPr>
        <w:ind w:left="757" w:hanging="360"/>
      </w:pPr>
    </w:lvl>
    <w:lvl w:ilvl="2">
      <w:start w:val="1"/>
      <w:numFmt w:val="lowerRoman"/>
      <w:lvlText w:val="%3."/>
      <w:legacy w:legacy="1" w:legacySpace="120" w:legacyIndent="180"/>
      <w:lvlJc w:val="left"/>
      <w:pPr>
        <w:ind w:left="937" w:hanging="180"/>
      </w:pPr>
    </w:lvl>
    <w:lvl w:ilvl="3">
      <w:start w:val="1"/>
      <w:numFmt w:val="decimal"/>
      <w:lvlText w:val="%4."/>
      <w:legacy w:legacy="1" w:legacySpace="120" w:legacyIndent="360"/>
      <w:lvlJc w:val="left"/>
      <w:pPr>
        <w:ind w:left="1297" w:hanging="360"/>
      </w:pPr>
    </w:lvl>
    <w:lvl w:ilvl="4">
      <w:start w:val="1"/>
      <w:numFmt w:val="lowerLetter"/>
      <w:lvlText w:val="%5."/>
      <w:legacy w:legacy="1" w:legacySpace="120" w:legacyIndent="360"/>
      <w:lvlJc w:val="left"/>
      <w:pPr>
        <w:ind w:left="1657" w:hanging="360"/>
      </w:pPr>
    </w:lvl>
    <w:lvl w:ilvl="5">
      <w:start w:val="1"/>
      <w:numFmt w:val="lowerRoman"/>
      <w:lvlText w:val="%6."/>
      <w:legacy w:legacy="1" w:legacySpace="120" w:legacyIndent="180"/>
      <w:lvlJc w:val="left"/>
      <w:pPr>
        <w:ind w:left="1837" w:hanging="180"/>
      </w:pPr>
    </w:lvl>
    <w:lvl w:ilvl="6">
      <w:start w:val="1"/>
      <w:numFmt w:val="decimal"/>
      <w:lvlText w:val="%7."/>
      <w:legacy w:legacy="1" w:legacySpace="120" w:legacyIndent="360"/>
      <w:lvlJc w:val="left"/>
      <w:pPr>
        <w:ind w:left="2197" w:hanging="360"/>
      </w:pPr>
    </w:lvl>
    <w:lvl w:ilvl="7">
      <w:start w:val="1"/>
      <w:numFmt w:val="lowerLetter"/>
      <w:lvlText w:val="%8."/>
      <w:legacy w:legacy="1" w:legacySpace="120" w:legacyIndent="360"/>
      <w:lvlJc w:val="left"/>
      <w:pPr>
        <w:ind w:left="2557" w:hanging="360"/>
      </w:pPr>
    </w:lvl>
    <w:lvl w:ilvl="8">
      <w:start w:val="1"/>
      <w:numFmt w:val="lowerRoman"/>
      <w:lvlText w:val="%9."/>
      <w:legacy w:legacy="1" w:legacySpace="120" w:legacyIndent="180"/>
      <w:lvlJc w:val="left"/>
      <w:pPr>
        <w:ind w:left="2737" w:hanging="180"/>
      </w:pPr>
    </w:lvl>
  </w:abstractNum>
  <w:abstractNum w:abstractNumId="6" w15:restartNumberingAfterBreak="0">
    <w:nsid w:val="5E2927B3"/>
    <w:multiLevelType w:val="singleLevel"/>
    <w:tmpl w:val="356E1AF6"/>
    <w:lvl w:ilvl="0">
      <w:start w:val="1"/>
      <w:numFmt w:val="decimal"/>
      <w:lvlText w:val="%1."/>
      <w:legacy w:legacy="1" w:legacySpace="57" w:legacyIndent="397"/>
      <w:lvlJc w:val="left"/>
      <w:pPr>
        <w:ind w:left="964" w:hanging="397"/>
      </w:pPr>
    </w:lvl>
  </w:abstractNum>
  <w:abstractNum w:abstractNumId="7" w15:restartNumberingAfterBreak="0">
    <w:nsid w:val="64F970F6"/>
    <w:multiLevelType w:val="singleLevel"/>
    <w:tmpl w:val="356E1AF6"/>
    <w:lvl w:ilvl="0">
      <w:start w:val="1"/>
      <w:numFmt w:val="decimal"/>
      <w:lvlText w:val="%1."/>
      <w:legacy w:legacy="1" w:legacySpace="57" w:legacyIndent="397"/>
      <w:lvlJc w:val="left"/>
      <w:pPr>
        <w:ind w:left="964" w:hanging="397"/>
      </w:pPr>
    </w:lvl>
  </w:abstractNum>
  <w:abstractNum w:abstractNumId="8" w15:restartNumberingAfterBreak="0">
    <w:nsid w:val="6BC23120"/>
    <w:multiLevelType w:val="singleLevel"/>
    <w:tmpl w:val="A246C244"/>
    <w:lvl w:ilvl="0">
      <w:start w:val="1"/>
      <w:numFmt w:val="decimal"/>
      <w:lvlText w:val="%1."/>
      <w:legacy w:legacy="1" w:legacySpace="57" w:legacyIndent="283"/>
      <w:lvlJc w:val="left"/>
      <w:pPr>
        <w:ind w:left="850" w:hanging="283"/>
      </w:pPr>
    </w:lvl>
  </w:abstractNum>
  <w:abstractNum w:abstractNumId="9" w15:restartNumberingAfterBreak="0">
    <w:nsid w:val="71517AD1"/>
    <w:multiLevelType w:val="hybridMultilevel"/>
    <w:tmpl w:val="EE18AE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FFE7AFC"/>
    <w:multiLevelType w:val="singleLevel"/>
    <w:tmpl w:val="356E1AF6"/>
    <w:lvl w:ilvl="0">
      <w:start w:val="1"/>
      <w:numFmt w:val="decimal"/>
      <w:lvlText w:val="%1."/>
      <w:legacy w:legacy="1" w:legacySpace="57" w:legacyIndent="397"/>
      <w:lvlJc w:val="left"/>
      <w:pPr>
        <w:ind w:left="964" w:hanging="397"/>
      </w:pPr>
    </w:lvl>
  </w:abstractNum>
  <w:num w:numId="1">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2">
    <w:abstractNumId w:val="5"/>
  </w:num>
  <w:num w:numId="3">
    <w:abstractNumId w:val="8"/>
  </w:num>
  <w:num w:numId="4">
    <w:abstractNumId w:val="3"/>
  </w:num>
  <w:num w:numId="5">
    <w:abstractNumId w:val="3"/>
    <w:lvlOverride w:ilvl="0">
      <w:lvl w:ilvl="0">
        <w:start w:val="1"/>
        <w:numFmt w:val="decimal"/>
        <w:lvlText w:val="%1."/>
        <w:legacy w:legacy="1" w:legacySpace="57" w:legacyIndent="397"/>
        <w:lvlJc w:val="left"/>
        <w:pPr>
          <w:ind w:left="964" w:hanging="397"/>
        </w:pPr>
      </w:lvl>
    </w:lvlOverride>
  </w:num>
  <w:num w:numId="6">
    <w:abstractNumId w:val="7"/>
  </w:num>
  <w:num w:numId="7">
    <w:abstractNumId w:val="0"/>
  </w:num>
  <w:num w:numId="8">
    <w:abstractNumId w:val="0"/>
    <w:lvlOverride w:ilvl="0">
      <w:lvl w:ilvl="0">
        <w:start w:val="1"/>
        <w:numFmt w:val="bullet"/>
        <w:lvlText w:val=""/>
        <w:legacy w:legacy="1" w:legacySpace="57" w:legacyIndent="340"/>
        <w:lvlJc w:val="left"/>
        <w:pPr>
          <w:ind w:left="907" w:hanging="340"/>
        </w:pPr>
        <w:rPr>
          <w:rFonts w:ascii="Symbol" w:hAnsi="Symbol" w:hint="default"/>
        </w:rPr>
      </w:lvl>
    </w:lvlOverride>
  </w:num>
  <w:num w:numId="9">
    <w:abstractNumId w:val="0"/>
    <w:lvlOverride w:ilvl="0">
      <w:lvl w:ilvl="0">
        <w:start w:val="1"/>
        <w:numFmt w:val="bullet"/>
        <w:lvlText w:val=""/>
        <w:legacy w:legacy="1" w:legacySpace="57" w:legacyIndent="397"/>
        <w:lvlJc w:val="left"/>
        <w:pPr>
          <w:ind w:left="964" w:hanging="397"/>
        </w:pPr>
        <w:rPr>
          <w:rFonts w:ascii="Symbol" w:hAnsi="Symbol" w:hint="default"/>
        </w:rPr>
      </w:lvl>
    </w:lvlOverride>
  </w:num>
  <w:num w:numId="10">
    <w:abstractNumId w:val="6"/>
  </w:num>
  <w:num w:numId="11">
    <w:abstractNumId w:val="0"/>
  </w:num>
  <w:num w:numId="12">
    <w:abstractNumId w:val="10"/>
  </w:num>
  <w:num w:numId="13">
    <w:abstractNumId w:val="2"/>
  </w:num>
  <w:num w:numId="14">
    <w:abstractNumId w:val="1"/>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autoHyphenation/>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B5"/>
    <w:rsid w:val="0085218D"/>
    <w:rsid w:val="009264B5"/>
    <w:rsid w:val="00B61B5B"/>
    <w:rsid w:val="00D53389"/>
    <w:rsid w:val="00DC18D7"/>
    <w:rsid w:val="00E50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61D023-0635-4A55-9FDC-FE99E0D1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sz w:val="28"/>
    </w:rPr>
  </w:style>
  <w:style w:type="paragraph" w:styleId="1">
    <w:name w:val="heading 1"/>
    <w:basedOn w:val="a"/>
    <w:next w:val="a"/>
    <w:qFormat/>
    <w:pPr>
      <w:keepNext/>
      <w:spacing w:before="240" w:after="60"/>
      <w:jc w:val="center"/>
      <w:outlineLvl w:val="0"/>
    </w:pPr>
    <w:rPr>
      <w:b/>
      <w:kern w:val="32"/>
      <w:sz w:val="32"/>
    </w:rPr>
  </w:style>
  <w:style w:type="paragraph" w:styleId="2">
    <w:name w:val="heading 2"/>
    <w:basedOn w:val="a"/>
    <w:next w:val="a"/>
    <w:qFormat/>
    <w:pPr>
      <w:keepNext/>
      <w:spacing w:before="240" w:after="60"/>
      <w:jc w:val="center"/>
      <w:outlineLvl w:val="1"/>
    </w:pPr>
    <w:rPr>
      <w:b/>
      <w:sz w:val="32"/>
    </w:rPr>
  </w:style>
  <w:style w:type="paragraph" w:styleId="3">
    <w:name w:val="heading 3"/>
    <w:basedOn w:val="a"/>
    <w:next w:val="a"/>
    <w:qFormat/>
    <w:pPr>
      <w:keepNext/>
      <w:spacing w:before="240" w:after="60"/>
      <w:jc w:val="center"/>
      <w:outlineLvl w:val="2"/>
    </w:pPr>
    <w:rPr>
      <w:rFonts w:ascii="Arial" w:hAnsi="Arial"/>
      <w:b/>
      <w:sz w:val="26"/>
    </w:rPr>
  </w:style>
  <w:style w:type="paragraph" w:styleId="4">
    <w:name w:val="heading 4"/>
    <w:basedOn w:val="a"/>
    <w:next w:val="a"/>
    <w:qFormat/>
    <w:pPr>
      <w:keepNext/>
      <w:jc w:val="center"/>
      <w:outlineLvl w:val="3"/>
    </w:pPr>
    <w:rPr>
      <w:sz w:val="72"/>
    </w:rPr>
  </w:style>
  <w:style w:type="paragraph" w:styleId="5">
    <w:name w:val="heading 5"/>
    <w:basedOn w:val="a"/>
    <w:next w:val="a"/>
    <w:qFormat/>
    <w:pPr>
      <w:keepNext/>
      <w:jc w:val="center"/>
      <w:outlineLvl w:val="4"/>
    </w:pPr>
    <w:rPr>
      <w:sz w:val="44"/>
    </w:rPr>
  </w:style>
  <w:style w:type="paragraph" w:styleId="6">
    <w:name w:val="heading 6"/>
    <w:basedOn w:val="a"/>
    <w:next w:val="a"/>
    <w:qFormat/>
    <w:pPr>
      <w:keepNext/>
      <w:jc w:val="center"/>
      <w:outlineLvl w:val="5"/>
    </w:pPr>
    <w:rPr>
      <w:sz w:val="36"/>
    </w:rPr>
  </w:style>
  <w:style w:type="paragraph" w:styleId="7">
    <w:name w:val="heading 7"/>
    <w:basedOn w:val="a"/>
    <w:next w:val="a"/>
    <w:qFormat/>
    <w:pPr>
      <w:keepNext/>
      <w:ind w:firstLine="993"/>
      <w:outlineLvl w:val="6"/>
    </w:pPr>
    <w:rPr>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536"/>
        <w:tab w:val="right" w:pos="9072"/>
      </w:tabs>
    </w:pPr>
  </w:style>
  <w:style w:type="paragraph" w:styleId="a4">
    <w:name w:val="footer"/>
    <w:basedOn w:val="a"/>
    <w:semiHidden/>
    <w:pPr>
      <w:tabs>
        <w:tab w:val="center" w:pos="4536"/>
        <w:tab w:val="right" w:pos="9072"/>
      </w:tabs>
    </w:pPr>
  </w:style>
  <w:style w:type="character" w:styleId="a5">
    <w:name w:val="page number"/>
    <w:basedOn w:val="a0"/>
    <w:semiHidden/>
  </w:style>
  <w:style w:type="paragraph" w:styleId="a6">
    <w:name w:val="footnote text"/>
    <w:basedOn w:val="a"/>
    <w:semiHidden/>
    <w:rPr>
      <w:sz w:val="20"/>
    </w:rPr>
  </w:style>
  <w:style w:type="character" w:styleId="a7">
    <w:name w:val="footnote reference"/>
    <w:basedOn w:val="a0"/>
    <w:semiHidden/>
    <w:rPr>
      <w:vertAlign w:val="superscript"/>
    </w:rPr>
  </w:style>
  <w:style w:type="paragraph" w:customStyle="1" w:styleId="21">
    <w:name w:val="Основний текст 21"/>
    <w:basedOn w:val="a"/>
    <w:pPr>
      <w:ind w:right="141" w:firstLine="567"/>
      <w:jc w:val="both"/>
    </w:pPr>
    <w:rPr>
      <w:spacing w:val="20"/>
    </w:rPr>
  </w:style>
  <w:style w:type="paragraph" w:customStyle="1" w:styleId="210">
    <w:name w:val="Основний текст з відступом 21"/>
    <w:basedOn w:val="a"/>
    <w:pPr>
      <w:suppressAutoHyphens/>
      <w:ind w:firstLine="567"/>
      <w:jc w:val="both"/>
    </w:pPr>
    <w:rPr>
      <w:spacing w:val="20"/>
    </w:rPr>
  </w:style>
  <w:style w:type="paragraph" w:styleId="10">
    <w:name w:val="toc 1"/>
    <w:basedOn w:val="a"/>
    <w:next w:val="a"/>
    <w:semiHidden/>
  </w:style>
  <w:style w:type="paragraph" w:styleId="20">
    <w:name w:val="toc 2"/>
    <w:basedOn w:val="a"/>
    <w:next w:val="a"/>
    <w:semiHidden/>
    <w:pPr>
      <w:ind w:left="280"/>
    </w:pPr>
  </w:style>
  <w:style w:type="paragraph" w:styleId="30">
    <w:name w:val="toc 3"/>
    <w:basedOn w:val="a"/>
    <w:next w:val="a"/>
    <w:semiHidden/>
    <w:pPr>
      <w:ind w:left="560"/>
    </w:pPr>
  </w:style>
  <w:style w:type="paragraph" w:styleId="40">
    <w:name w:val="toc 4"/>
    <w:basedOn w:val="a"/>
    <w:next w:val="a"/>
    <w:semiHidden/>
    <w:pPr>
      <w:ind w:left="840"/>
    </w:pPr>
  </w:style>
  <w:style w:type="paragraph" w:styleId="50">
    <w:name w:val="toc 5"/>
    <w:basedOn w:val="a"/>
    <w:next w:val="a"/>
    <w:semiHidden/>
    <w:pPr>
      <w:ind w:left="1120"/>
    </w:pPr>
  </w:style>
  <w:style w:type="paragraph" w:styleId="60">
    <w:name w:val="toc 6"/>
    <w:basedOn w:val="a"/>
    <w:next w:val="a"/>
    <w:semiHidden/>
    <w:pPr>
      <w:ind w:left="1400"/>
    </w:pPr>
  </w:style>
  <w:style w:type="paragraph" w:styleId="70">
    <w:name w:val="toc 7"/>
    <w:basedOn w:val="a"/>
    <w:next w:val="a"/>
    <w:semiHidden/>
    <w:pPr>
      <w:ind w:left="1680"/>
    </w:pPr>
  </w:style>
  <w:style w:type="paragraph" w:styleId="8">
    <w:name w:val="toc 8"/>
    <w:basedOn w:val="a"/>
    <w:next w:val="a"/>
    <w:semiHidden/>
    <w:pPr>
      <w:ind w:left="1960"/>
    </w:pPr>
  </w:style>
  <w:style w:type="paragraph" w:styleId="9">
    <w:name w:val="toc 9"/>
    <w:basedOn w:val="a"/>
    <w:next w:val="a"/>
    <w:semiHidden/>
    <w:pPr>
      <w:ind w:left="2240"/>
    </w:pPr>
  </w:style>
  <w:style w:type="character" w:customStyle="1" w:styleId="11">
    <w:name w:val="Гіперпосилання1"/>
    <w:basedOn w:val="a0"/>
    <w:rPr>
      <w:color w:val="0000FF"/>
      <w:u w:val="single"/>
    </w:rPr>
  </w:style>
  <w:style w:type="paragraph" w:styleId="a8">
    <w:name w:val="Title"/>
    <w:basedOn w:val="a"/>
    <w:qFormat/>
    <w:pPr>
      <w:jc w:val="center"/>
    </w:pPr>
    <w:rPr>
      <w:sz w:val="36"/>
    </w:rPr>
  </w:style>
  <w:style w:type="paragraph" w:customStyle="1" w:styleId="31">
    <w:name w:val="Основний текст 31"/>
    <w:basedOn w:val="a"/>
    <w:pPr>
      <w:spacing w:line="360" w:lineRule="auto"/>
      <w:ind w:right="-1"/>
      <w:jc w:val="both"/>
    </w:pPr>
    <w:rPr>
      <w:color w:val="000000"/>
    </w:rPr>
  </w:style>
  <w:style w:type="paragraph" w:styleId="a9">
    <w:name w:val="Body Text"/>
    <w:basedOn w:val="a"/>
    <w:semiHidden/>
    <w:pPr>
      <w:ind w:right="-569"/>
      <w:jc w:val="both"/>
    </w:pPr>
    <w:rPr>
      <w:color w:val="000000"/>
    </w:rPr>
  </w:style>
  <w:style w:type="paragraph" w:customStyle="1" w:styleId="22">
    <w:name w:val="Основний текст 22"/>
    <w:basedOn w:val="a"/>
    <w:pPr>
      <w:ind w:right="-569"/>
      <w:jc w:val="both"/>
    </w:pPr>
    <w:rPr>
      <w:color w:val="000000"/>
    </w:rPr>
  </w:style>
  <w:style w:type="paragraph" w:customStyle="1" w:styleId="220">
    <w:name w:val="Основний текст з відступом 22"/>
    <w:basedOn w:val="a"/>
    <w:pPr>
      <w:suppressAutoHyphens/>
      <w:ind w:firstLine="708"/>
      <w:jc w:val="both"/>
    </w:pPr>
  </w:style>
  <w:style w:type="character" w:customStyle="1" w:styleId="23">
    <w:name w:val="Гіперпосилання2"/>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5727</Words>
  <Characters>32647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Государственный комитет по высшему образованию</vt:lpstr>
    </vt:vector>
  </TitlesOfParts>
  <Company>Резеденция Половниковых</Company>
  <LinksUpToDate>false</LinksUpToDate>
  <CharactersWithSpaces>38298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по высшему образованию</dc:title>
  <dc:subject/>
  <dc:creator>Angol</dc:creator>
  <cp:keywords/>
  <dc:description/>
  <cp:lastModifiedBy>12345</cp:lastModifiedBy>
  <cp:revision>2</cp:revision>
  <cp:lastPrinted>2000-02-12T13:46:00Z</cp:lastPrinted>
  <dcterms:created xsi:type="dcterms:W3CDTF">2017-05-07T18:42:00Z</dcterms:created>
  <dcterms:modified xsi:type="dcterms:W3CDTF">2017-05-07T18:42:00Z</dcterms:modified>
</cp:coreProperties>
</file>